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6EBFF" w14:textId="77777777" w:rsidR="007C3791" w:rsidRDefault="007C3791" w:rsidP="007C3791">
      <w:pPr>
        <w:spacing w:after="0" w:line="276" w:lineRule="auto"/>
        <w:ind w:left="5386" w:firstLine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</w:t>
      </w:r>
    </w:p>
    <w:p w14:paraId="12488F40" w14:textId="77777777" w:rsidR="007C3791" w:rsidRDefault="007C3791" w:rsidP="007C3791">
      <w:pPr>
        <w:spacing w:after="0" w:line="276" w:lineRule="auto"/>
        <w:ind w:left="5230" w:firstLine="1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Zarządzenia nr 0050/315/2024</w:t>
      </w:r>
    </w:p>
    <w:p w14:paraId="04AC3629" w14:textId="77777777" w:rsidR="007C3791" w:rsidRDefault="007C3791" w:rsidP="007C3791">
      <w:pPr>
        <w:spacing w:after="0" w:line="276" w:lineRule="auto"/>
        <w:ind w:left="5102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Prezydenta Miasta Rzeszowa</w:t>
      </w:r>
    </w:p>
    <w:p w14:paraId="5DA6874D" w14:textId="77777777" w:rsidR="007C3791" w:rsidRDefault="007C3791" w:rsidP="007C3791">
      <w:pPr>
        <w:spacing w:line="276" w:lineRule="auto"/>
        <w:ind w:left="5102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24 maja 2024 r.</w:t>
      </w:r>
    </w:p>
    <w:p w14:paraId="58A18EF4" w14:textId="77777777" w:rsidR="007C3791" w:rsidRDefault="007C3791" w:rsidP="007C3791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OGŁOSZENIE</w:t>
      </w:r>
    </w:p>
    <w:p w14:paraId="48F61BC1" w14:textId="77777777" w:rsidR="007C3791" w:rsidRDefault="007C3791" w:rsidP="007C3791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24939148" w14:textId="77777777" w:rsidR="007C3791" w:rsidRDefault="007C3791" w:rsidP="007C3791">
      <w:pPr>
        <w:spacing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Prezydent Miasta Rzeszowa ogłasza otwarty konkurs ofert na realizację zadania publicznego </w:t>
      </w:r>
      <w:bookmarkStart w:id="0" w:name="_Hlk158712473"/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w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dziedzinie działalności na rzecz osób z niepełnosprawnością, zamieszkałych na terenie Miasta Rzeszowa, pn.: „Opieka wytchnieniowa”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dla Jednostek Samorządu Terytorialnego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– edycja 2024,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ramach resortowego Programu Ministra Rodziny i Polityki Społecznej</w:t>
      </w:r>
      <w:bookmarkEnd w:id="0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finansowanego ze środków Funduszu Solidarnościowego.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bookmarkStart w:id="1" w:name="_Hlk153541705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Świadczenie usługi opieki wytchnieniowej skierowane jest do rodzin lub opiekunów sprawujących bezpośrednią opiekę nad </w:t>
      </w:r>
      <w:bookmarkStart w:id="2" w:name="_Hlk165983424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dziećmi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do ukończenia 16. roku życia posiadającymi orzeczenie o niepełnosprawności</w:t>
      </w:r>
      <w:bookmarkEnd w:id="2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w formie pobytu dziennego w miejscu zamieszkania. </w:t>
      </w:r>
      <w:bookmarkEnd w:id="1"/>
    </w:p>
    <w:p w14:paraId="4C394CA6" w14:textId="77777777" w:rsidR="007C3791" w:rsidRDefault="007C3791" w:rsidP="007C3791">
      <w:pPr>
        <w:spacing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D3E5FCF" w14:textId="77777777" w:rsidR="007C3791" w:rsidRDefault="007C3791" w:rsidP="007C3791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Rodzaj zadania i wysokość środków publicznych przeznaczonych </w:t>
      </w:r>
      <w:r>
        <w:rPr>
          <w:rFonts w:ascii="Arial" w:hAnsi="Arial" w:cs="Arial"/>
          <w:b/>
          <w:sz w:val="24"/>
          <w:szCs w:val="24"/>
        </w:rPr>
        <w:br/>
        <w:t>na realizację zadania:</w:t>
      </w:r>
    </w:p>
    <w:p w14:paraId="6CEE6A6E" w14:textId="77777777" w:rsidR="007C3791" w:rsidRDefault="007C3791" w:rsidP="007C3791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zadania: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„Opieka wytchnieniowa” 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dla Jednostek Samorządu Terytorialnego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– edycja 2024.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175DCD3" w14:textId="77777777" w:rsidR="007C3791" w:rsidRDefault="007C3791" w:rsidP="007C3791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71A53CA0" w14:textId="77777777" w:rsidR="007C3791" w:rsidRDefault="007C3791" w:rsidP="007C3791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Realizacja zadania zostanie sfinansowana ze środków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Funduszu Solidarnościowego z przeznaczeniem na realizację: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„Opieka wytchnieniowa” 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dla Jednostek Samorządu Terytorialnego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– edycja 2024 </w:t>
      </w:r>
      <w:hyperlink r:id="rId5" w:history="1">
        <w:r>
          <w:rPr>
            <w:rStyle w:val="Hipercze"/>
            <w:rFonts w:ascii="Arial" w:hAnsi="Arial" w:cs="Arial"/>
            <w:bCs/>
            <w:sz w:val="24"/>
            <w:szCs w:val="24"/>
          </w:rPr>
          <w:t>Program "Opieka wytchnieniowa" dla Jednostek Samorządu - edycja 2024</w:t>
        </w:r>
      </w:hyperlink>
      <w:r>
        <w:rPr>
          <w:rFonts w:ascii="Arial" w:hAnsi="Arial" w:cs="Arial"/>
          <w:bCs/>
          <w:sz w:val="24"/>
          <w:szCs w:val="24"/>
        </w:rPr>
        <w:t>, zwanego dalej „Programem” w kwocie – 134 400,00 zł.</w:t>
      </w:r>
    </w:p>
    <w:p w14:paraId="6B13CC3F" w14:textId="77777777" w:rsidR="007C3791" w:rsidRDefault="007C3791" w:rsidP="007C3791">
      <w:pPr>
        <w:numPr>
          <w:ilvl w:val="0"/>
          <w:numId w:val="4"/>
        </w:numPr>
        <w:spacing w:after="0" w:line="240" w:lineRule="auto"/>
        <w:ind w:left="283" w:hanging="113"/>
        <w:contextualSpacing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Cele i adresaci zadania:</w:t>
      </w:r>
    </w:p>
    <w:p w14:paraId="718F6C1E" w14:textId="77777777" w:rsidR="007C3791" w:rsidRDefault="007C3791" w:rsidP="007C3791">
      <w:pPr>
        <w:spacing w:after="0" w:line="240" w:lineRule="auto"/>
        <w:ind w:left="283"/>
        <w:contextualSpacing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2633B602" w14:textId="77777777" w:rsidR="007C3791" w:rsidRDefault="007C3791" w:rsidP="007C3791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Cel główny zadania: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Wprowadzenie usługi opieki wytchnieniowej ma za zadanie odciążyć członków rodzin lub opiekunów osób z niepełnosprawnościami poprzez wsparcie ich w codziennych obowiązkach lub zapewnienie czasowego zastępstwa. Dzięki temu wsparciu osoby zaangażowane na co dzień w sprawowanie opieki nad osobami z niepełnosprawnością dysponować będą czasem, który będą mogły przeznaczyć na odpoczynek i regenerację, jak również załatwienie niezbędnych spraw życiowych. Usługi opieki wytchnieniowej będą mogły służyć również okresowemu zabezpieczeniu potrzeb osoby z niepełnosprawnością w sytuacji, gdy opiekunowie z różnych powodów nie będą mogli wykonywać swoich obowiązków.</w:t>
      </w:r>
    </w:p>
    <w:p w14:paraId="28DA2EFD" w14:textId="77777777" w:rsidR="007C3791" w:rsidRDefault="007C3791" w:rsidP="007C3791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5496598" w14:textId="77777777" w:rsidR="007C3791" w:rsidRDefault="007C3791" w:rsidP="007C3791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Adresatami zadania będą wyłącznie mieszkańcy Miasta Rzeszowa, członkowie rodzin lub opiekunowie sprawujący bezpośrednią opiekę nad dziećmi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do ukończenia 16. roku życia posiadającymi orzeczenie o niepełnosprawności, zgodnie z ustawą z dnia 27 sierpnia 1997 r. o rehabilitacji zawodowej i społecznej oraz zatrudnianiu osób niepełnosprawnych, którzy wymagają usług opieki wytchnieniowej. </w:t>
      </w:r>
    </w:p>
    <w:p w14:paraId="7BCB4F35" w14:textId="77777777" w:rsidR="007C3791" w:rsidRDefault="007C3791" w:rsidP="007C3791">
      <w:pPr>
        <w:pStyle w:val="Akapitzlist"/>
        <w:rPr>
          <w:rFonts w:ascii="Arial" w:hAnsi="Arial" w:cs="Arial"/>
          <w:sz w:val="24"/>
          <w:szCs w:val="24"/>
        </w:rPr>
      </w:pPr>
    </w:p>
    <w:p w14:paraId="41AAA009" w14:textId="77777777" w:rsidR="007C3791" w:rsidRDefault="007C3791" w:rsidP="007C3791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 opiekuna osoby z niepełnosprawnością uznaje się opiekuna sprawującego bezpośrednią opiekę nad dzieckiem do ukończenia 16. roku życia, (w tym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w ramach rodziny zastępczej i rodzinnego domu dziecka). Członkowie rodzin osób z niepełnosprawnościami, którzy uzyskali w ramach Programu usługi opieki wytchnieniowej, zwani są dalej „Uczestnikami Programu”.</w:t>
      </w:r>
    </w:p>
    <w:p w14:paraId="49CA55CE" w14:textId="77777777" w:rsidR="007C3791" w:rsidRDefault="007C3791" w:rsidP="007C3791">
      <w:pPr>
        <w:pStyle w:val="Akapitzlist"/>
        <w:rPr>
          <w:rFonts w:ascii="Arial" w:hAnsi="Arial" w:cs="Arial"/>
          <w:sz w:val="24"/>
          <w:szCs w:val="24"/>
        </w:rPr>
      </w:pPr>
    </w:p>
    <w:p w14:paraId="724AA62F" w14:textId="77777777" w:rsidR="007C3791" w:rsidRDefault="007C3791" w:rsidP="007C3791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Usługi opieki wytchnieniowej przysługują w przypadku zamieszkiwania członka rodziny lub opiekuna, o których mowa w pkt 2, we wspólnym gospodarstwie domowym z osobą z niepełnosprawnością, które wymaga stałej opieki w zakresie potrzeb życia codziennego.</w:t>
      </w:r>
    </w:p>
    <w:p w14:paraId="34D65DEC" w14:textId="77777777" w:rsidR="007C3791" w:rsidRDefault="007C3791" w:rsidP="007C3791">
      <w:pPr>
        <w:pStyle w:val="Akapitzlist"/>
        <w:rPr>
          <w:rFonts w:ascii="Arial" w:hAnsi="Arial" w:cs="Arial"/>
          <w:sz w:val="24"/>
          <w:szCs w:val="24"/>
        </w:rPr>
      </w:pPr>
    </w:p>
    <w:p w14:paraId="1EDE0286" w14:textId="77777777" w:rsidR="007C3791" w:rsidRDefault="007C3791" w:rsidP="007C3791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Aktywność zawodowa, nie wyklucza członka rodziny lub opiekuna, o których mowa w pkt 2, z możliwości uzyskania usługi opieki wytchnieniowej.</w:t>
      </w:r>
    </w:p>
    <w:p w14:paraId="461395B6" w14:textId="77777777" w:rsidR="007C3791" w:rsidRDefault="007C3791" w:rsidP="007C3791">
      <w:pPr>
        <w:pStyle w:val="Akapitzlist"/>
        <w:rPr>
          <w:rFonts w:ascii="Arial" w:hAnsi="Arial" w:cs="Arial"/>
          <w:sz w:val="24"/>
          <w:szCs w:val="24"/>
        </w:rPr>
      </w:pPr>
    </w:p>
    <w:p w14:paraId="78634872" w14:textId="77777777" w:rsidR="007C3791" w:rsidRDefault="007C3791" w:rsidP="007C3791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 realizację usługi opieki wytchnieniowej w ramach Programu Uczestnik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nie ponosi odpłatności.</w:t>
      </w:r>
    </w:p>
    <w:p w14:paraId="13DF3BBF" w14:textId="77777777" w:rsidR="007C3791" w:rsidRDefault="007C3791" w:rsidP="007C3791">
      <w:pPr>
        <w:spacing w:after="0" w:line="240" w:lineRule="auto"/>
        <w:ind w:left="87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603CB73" w14:textId="77777777" w:rsidR="007C3791" w:rsidRDefault="007C3791" w:rsidP="007C3791">
      <w:pPr>
        <w:numPr>
          <w:ilvl w:val="0"/>
          <w:numId w:val="6"/>
        </w:numPr>
        <w:spacing w:after="0" w:line="240" w:lineRule="auto"/>
        <w:ind w:left="284" w:hanging="142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Opis zadania:</w:t>
      </w:r>
    </w:p>
    <w:p w14:paraId="0AA0FC68" w14:textId="77777777" w:rsidR="007C3791" w:rsidRDefault="007C3791" w:rsidP="007C3791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Przedmiotem zadania publicznego jest zapewnienie 12 Uczestnikom Programu usługi opieki wytchnieniowej nad dziećmi do ukończenia 16. roku życia </w:t>
      </w:r>
      <w:bookmarkStart w:id="3" w:name="_Hlk165011593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posiadających orzeczenie o niepełnosprawności</w:t>
      </w:r>
      <w:bookmarkEnd w:id="3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ramach pobytu dziennego. </w:t>
      </w:r>
    </w:p>
    <w:p w14:paraId="5CFFDE8C" w14:textId="77777777" w:rsidR="007C3791" w:rsidRDefault="007C3791" w:rsidP="007C3791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Opieka wytchnieniowa polegać ma na zapewnieniu opieki w formie pobytu dziennego, w miejscu zamieszkania, w wymiarze do 224 godzin usługi dla jednego Uczestnika Programu do którego skierowane jest wsparcie w ramach Programu. </w:t>
      </w:r>
    </w:p>
    <w:p w14:paraId="5F09869C" w14:textId="77777777" w:rsidR="007C3791" w:rsidRDefault="007C3791" w:rsidP="007C3791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Przewidywana szacunkowa liczba godzin usług opieki wytchnieniowej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br/>
        <w:t>dla Uczestników Programu w okresie od dnia podpisania umowy do dnia 31 grudnia 2024 r.: 2688 godzin zegarowych (12 Uczestników x 224 godzin). Ilość godzin opieki wytchnieniowej może ulec zmianie (pomniejszeniu) w zależności od potrzeb Uczestników Programu.</w:t>
      </w:r>
    </w:p>
    <w:p w14:paraId="0B7E0224" w14:textId="77777777" w:rsidR="007C3791" w:rsidRDefault="007C3791" w:rsidP="007C3791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Opieka wytchnieniowa będzie przyznawana w pierwszej kolejności członkom rodzin lub opiekunom sprawującym bezpośrednią opiekę nad osobą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br/>
        <w:t xml:space="preserve">z niepełnosprawnością, która stale przebywa w domu i nie korzysta, np. z ośrodka wsparcia, ze środowiskowego domu samopomocy, z dziennego domu pomocy,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br/>
        <w:t>z warsztatów terapii zajęciowej lub niezatrudnionych, uczących się lub studiujących.</w:t>
      </w:r>
    </w:p>
    <w:p w14:paraId="7C24CF07" w14:textId="77777777" w:rsidR="007C3791" w:rsidRDefault="007C3791" w:rsidP="007C3791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Rodzaj i zakres godzinowy usług opieki wytchnieniowej powinien być uzależniony od osobistej sytuacji uczestnika Programu, z uwzględnieniem rodzaju niepełnosprawności osoby co do której realizowane mają być usługi opieki wytchnieniowej.</w:t>
      </w:r>
    </w:p>
    <w:p w14:paraId="2B274956" w14:textId="77777777" w:rsidR="007C3791" w:rsidRDefault="007C3791" w:rsidP="007C3791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bCs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Sposób realizacji usługi opieki wytchnieniowej:</w:t>
      </w:r>
    </w:p>
    <w:p w14:paraId="1D354395" w14:textId="77777777" w:rsidR="007C3791" w:rsidRDefault="007C3791" w:rsidP="007C3791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usługi opieki wytchnieniowej przyznaje Miejski Ośrodek Pomocy Społecznej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br/>
        <w:t xml:space="preserve">w Rzeszowie na podstawie karty zgłoszenia, której wzór stanowi </w:t>
      </w:r>
      <w:r>
        <w:rPr>
          <w:rFonts w:ascii="Arial" w:eastAsia="Times New Roman" w:hAnsi="Arial" w:cs="Arial"/>
          <w:bCs/>
          <w:kern w:val="0"/>
          <w:sz w:val="24"/>
          <w:szCs w:val="24"/>
          <w:u w:val="single"/>
          <w:lang w:eastAsia="pl-PL"/>
          <w14:ligatures w14:val="none"/>
        </w:rPr>
        <w:t xml:space="preserve">załącznik </w:t>
      </w:r>
      <w:r>
        <w:rPr>
          <w:rFonts w:ascii="Arial" w:eastAsia="Times New Roman" w:hAnsi="Arial" w:cs="Arial"/>
          <w:bCs/>
          <w:kern w:val="0"/>
          <w:sz w:val="24"/>
          <w:szCs w:val="24"/>
          <w:u w:val="single"/>
          <w:lang w:eastAsia="pl-PL"/>
          <w14:ligatures w14:val="none"/>
        </w:rPr>
        <w:br/>
        <w:t>nr 7 do Programu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</w:p>
    <w:p w14:paraId="1F6E6EB7" w14:textId="77777777" w:rsidR="007C3791" w:rsidRDefault="007C3791" w:rsidP="007C3791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Miejski Ośrodek Pomocy Społecznej w Rzeszowie poinformuje w formie pisemnej Uczestnika Programu o przyznaniu usługi opieki wytchnieniowej, </w:t>
      </w:r>
    </w:p>
    <w:p w14:paraId="6A9A362C" w14:textId="77777777" w:rsidR="007C3791" w:rsidRDefault="007C3791" w:rsidP="007C3791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świadczenie usługi opieki wytchnieniowej odbywać się będzie wyłącznie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br/>
        <w:t>na rzecz osób zakwalifikowanych do udziału w Programie przez Miejski Ośrodek Pomocy Społecznej w Rzeszowie, zwanych dalej „Uczestnikami Programu”,</w:t>
      </w:r>
    </w:p>
    <w:p w14:paraId="391D3211" w14:textId="1781CAC0" w:rsidR="007C3791" w:rsidRDefault="007C3791" w:rsidP="007C3791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celem zapewnienia należytej koordynacji i kontroli świadczenia usługi opieki wytchnieniowej, Zleceniobiorca zobowiązany będzie do wyznaczenia osoby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br/>
        <w:t xml:space="preserve">do kontaktu w zakresie współpracy z MOPS w Rzeszowie w przedmiocie realizacji usługi opieki wytchnieniowej na okres nie krótszy niż okres realizacji umowy. Zleceniobiorca zapewni Zleceniodawcy możliwość stałego kontaktu bezpośredniego, telefonicznego, mailowego z koordynatorem ds. usług,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br/>
        <w:t>w ważnych i pilnych sprawach dotyczących realizacji usługi opieki</w:t>
      </w:r>
      <w:r w:rsidR="0022022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wytchnieniowej, </w:t>
      </w:r>
    </w:p>
    <w:p w14:paraId="30168839" w14:textId="77777777" w:rsidR="007C3791" w:rsidRDefault="007C3791" w:rsidP="007C3791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lastRenderedPageBreak/>
        <w:t xml:space="preserve">Zleceniobiorca zobowiązany jest do miesięcznego rozliczania usługi opieki wytchnieniowej, którego wzór stanowi załącznik nr 3 do ogłoszenia konkursowego na podstawie wypełnionej karty realizacji usługi opieki wytchnieniowej, której wzór stanowi </w:t>
      </w:r>
      <w:hyperlink r:id="rId6" w:history="1">
        <w:r>
          <w:rPr>
            <w:rStyle w:val="Hipercze"/>
            <w:rFonts w:ascii="Arial" w:eastAsia="Times New Roman" w:hAnsi="Arial" w:cs="Arial"/>
            <w:bCs/>
            <w:color w:val="auto"/>
            <w:kern w:val="0"/>
            <w:sz w:val="24"/>
            <w:szCs w:val="24"/>
            <w:lang w:eastAsia="pl-PL"/>
            <w14:ligatures w14:val="none"/>
          </w:rPr>
          <w:t>załącznik nr 8 do Programu</w:t>
        </w:r>
      </w:hyperlink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, </w:t>
      </w:r>
    </w:p>
    <w:p w14:paraId="6B74C893" w14:textId="77777777" w:rsidR="007C3791" w:rsidRDefault="007C3791" w:rsidP="007C3791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usługi opieki wytchnieniowej będą realizowane przez osoby, o których mowa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br/>
        <w:t>w pkt IV ogłoszenia konkursowego,</w:t>
      </w:r>
    </w:p>
    <w:p w14:paraId="7A3F8F62" w14:textId="77777777" w:rsidR="007C3791" w:rsidRDefault="007C3791" w:rsidP="007C3791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usługa opieki wytchnieniowej nie przewiduje świadczenia czynności medycznych oraz zadań z zakresu rehabilitacji zdrowotnej,</w:t>
      </w:r>
    </w:p>
    <w:p w14:paraId="736C96AA" w14:textId="77777777" w:rsidR="007C3791" w:rsidRDefault="007C3791" w:rsidP="007C3791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bCs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w przypadku tymczasowej nieobecności przydzielonej osoby świadczącej usługi opieki wytchnieniowej dla danego Uczestnika Programu, np. z powodu choroby, bądź innych niezależnych od tej osoby przyczyn, Zleceniodawca </w:t>
      </w:r>
      <w:r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nie przewiduje możliwości zorganizowania zastępstw na czas tej nieobecności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,</w:t>
      </w:r>
    </w:p>
    <w:p w14:paraId="27DCDF89" w14:textId="77777777" w:rsidR="007C3791" w:rsidRDefault="007C3791" w:rsidP="007C3791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osoba odpowiedzialna za wykonanie usługi opieki wytchnieniowej realizuje usługi wyłącznie na rzecz dziecka z niepełnosprawnością, na podstawie decyzji rodzica lub opiekuna prawnego, a nie dla osób trzecich, w tym członków rodziny tego dziecka,</w:t>
      </w:r>
    </w:p>
    <w:p w14:paraId="5F785446" w14:textId="77777777" w:rsidR="007C3791" w:rsidRDefault="007C3791" w:rsidP="007C3791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godzinach realizacji usług opieki wytchnieniowej nie mogą być świadczone usługi opiekuńcze lub specjalistyczne usługi opiekuńcze, o których mowa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w ustawie z dnia 12 marca 2004 r. o pomocy społecznej, inne usługi finansowane w ramach Funduszu albo finansowane przez Państwowy Fundusz Rehabilitacji Osób Niepełnosprawnych lub usługi obejmujące analogiczne wsparcie, o którym mowa w pkt III.1 ogłoszenia konkursowego, finansowane ze środków publicznych,</w:t>
      </w:r>
    </w:p>
    <w:p w14:paraId="2645E28A" w14:textId="77777777" w:rsidR="007C3791" w:rsidRDefault="007C3791" w:rsidP="007C3791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zgodnie z treścią Programu usługi opieki wytchnieniowej w formie pobytu dziennego mogą być realizowane w godzinach od 6.00 do 22.00. Maksymalna długość nieprzerwalnego świadczenia usługi opieki wytchnieniowej w ramach pobytu dziennego wynosi 12 godzin dla jednej osoby z niepełnosprawnością.</w:t>
      </w:r>
    </w:p>
    <w:p w14:paraId="62108B31" w14:textId="77777777" w:rsidR="007C3791" w:rsidRDefault="007C3791" w:rsidP="007C3791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Czas realizacji usług opieki wytchnieniowej oznacza rzeczywisty czas świadczenia usług. Przez 1 godzinę usług należy rozumieć „godzinę zegarową”, tj. 60 minut,</w:t>
      </w:r>
    </w:p>
    <w:p w14:paraId="2FB8C672" w14:textId="77777777" w:rsidR="007C3791" w:rsidRDefault="007C3791" w:rsidP="007C3791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zakres usługi opieki wytchnieniowej obejmuje pomoc:</w:t>
      </w:r>
    </w:p>
    <w:p w14:paraId="5EA1CF9D" w14:textId="77777777" w:rsidR="007C3791" w:rsidRDefault="007C3791" w:rsidP="007C3791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czynnościach samoobsługowych, w tym utrzymaniu higieny osobistej,</w:t>
      </w:r>
    </w:p>
    <w:p w14:paraId="00A6AFD4" w14:textId="77777777" w:rsidR="007C3791" w:rsidRDefault="007C3791" w:rsidP="007C3791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przemieszczaniu się poza miejscem zamieszkania,</w:t>
      </w:r>
    </w:p>
    <w:p w14:paraId="15B3F9D0" w14:textId="77777777" w:rsidR="007C3791" w:rsidRDefault="007C3791" w:rsidP="007C3791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podejmowaniu aktywności życiowej i komunikowaniu się z otoczeniem,</w:t>
      </w:r>
    </w:p>
    <w:p w14:paraId="348350F8" w14:textId="77777777" w:rsidR="007C3791" w:rsidRDefault="007C3791" w:rsidP="007C3791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koszt jednej godziny wynagrodzenia za zrealizowaną usługę opieki wytchnieniowej nie może przekroczyć 50 zł brutto wraz z kosztami pracy zatrudniającego (przez koszty pracy zatrudniającego należy rozumieć sumę wynagrodzeń – brutto oraz składek na ubezpieczenia społeczne, PPK, Fundusz Pracy i Fundusz Gwarantowanych Świadczeń Pracowniczych oraz ZFŚS, poniesionych przez zatrudniającego). Nie jest dopuszczalne pokrywanie z tej kwoty kosztów administracyjnych Zleceniobiorcy.</w:t>
      </w:r>
    </w:p>
    <w:p w14:paraId="2CC6061C" w14:textId="77777777" w:rsidR="007C3791" w:rsidRDefault="007C3791" w:rsidP="007C3791">
      <w:pPr>
        <w:numPr>
          <w:ilvl w:val="0"/>
          <w:numId w:val="10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hAnsi="Arial" w:cs="Arial"/>
          <w:bCs/>
          <w:sz w:val="24"/>
          <w:szCs w:val="24"/>
        </w:rPr>
        <w:t>W przypadku, gdy Uczestnik Programu wskaże osobę, o której mowa w pkt IV.1.3),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Zleceniobiorca zobowiązany jest do zatrudnienia takiej osoby. </w:t>
      </w:r>
      <w:r>
        <w:rPr>
          <w:rFonts w:ascii="Arial" w:hAnsi="Arial" w:cs="Arial"/>
          <w:sz w:val="24"/>
          <w:szCs w:val="24"/>
        </w:rPr>
        <w:t>Maksymalna ilość osób świadczących usługi opieki wytchnieniowej, to 12 osób.</w:t>
      </w:r>
    </w:p>
    <w:p w14:paraId="43E5315B" w14:textId="77777777" w:rsidR="007C3791" w:rsidRDefault="007C3791" w:rsidP="007C3791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AA355B3" w14:textId="77777777" w:rsidR="007C3791" w:rsidRDefault="007C3791" w:rsidP="007C3791">
      <w:pPr>
        <w:numPr>
          <w:ilvl w:val="0"/>
          <w:numId w:val="6"/>
        </w:numPr>
        <w:spacing w:after="0" w:line="240" w:lineRule="auto"/>
        <w:ind w:left="283" w:hanging="113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Kwalifikacje osób świadczących usługi opieki wytchnieniowej:</w:t>
      </w:r>
    </w:p>
    <w:p w14:paraId="771B89E4" w14:textId="77777777" w:rsidR="007C3791" w:rsidRDefault="007C3791" w:rsidP="007C3791">
      <w:pPr>
        <w:numPr>
          <w:ilvl w:val="0"/>
          <w:numId w:val="11"/>
        </w:numPr>
        <w:spacing w:after="0" w:line="276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Usługi opieki wytchnieniowej w miejscu zamieszkania osoby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z niepełnosprawnością mogą świadczyć osoby niebędące członkami rodziny</w:t>
      </w:r>
      <w:r>
        <w:rPr>
          <w:rFonts w:ascii="Arial" w:eastAsia="Times New Roman" w:hAnsi="Arial" w:cs="Arial"/>
          <w:color w:val="0070C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osoby z niepełnosprawnością, opiekunami osoby z niepełnosprawnością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lub osobami faktycznie zamieszkującymi razem z osobą z niepełnosprawnością, które:</w:t>
      </w:r>
    </w:p>
    <w:p w14:paraId="7685F62C" w14:textId="77777777" w:rsidR="007C3791" w:rsidRDefault="007C3791" w:rsidP="007C3791">
      <w:pPr>
        <w:numPr>
          <w:ilvl w:val="0"/>
          <w:numId w:val="12"/>
        </w:numPr>
        <w:spacing w:after="0" w:line="240" w:lineRule="auto"/>
        <w:ind w:left="70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posiadają dokument potwierdzający uzyskanie kwalifikacji w następujących zawodach i specjalnościach: asystent osoby niepełnosprawnej </w:t>
      </w:r>
      <w:bookmarkStart w:id="4" w:name="_Hlk158713812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(zawód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asystenta osoby niepełnosprawnej jest wymieniony w rozporządzeniu Ministra Pracy i Polityki Społecznej z dnia 7 sierpnia 2014 r. w sprawie klasyfikacji zawodów i specjalności na potrzeby rynku pracy oraz zakresu jej stosowania, pod symbolem 341201 w ramach grupy: Pracownicy wsparcia rodziny, pomocy społecznej i pracy socjalnej - symbol 3412), opiekun osoby starszej, opiekun medyczny, pedagog, psycholog, terapeuta zajęciowy, pielęgniarka, siostra PCK, fizjoterapeuta</w:t>
      </w:r>
      <w:bookmarkEnd w:id="4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; (uzyskane kwalifikacje muszą być zgodne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z przepisami dotyczącymi każdej z wymienionych powyżej grup zawodowych), lub</w:t>
      </w:r>
    </w:p>
    <w:p w14:paraId="0C41EA0D" w14:textId="77777777" w:rsidR="007C3791" w:rsidRDefault="007C3791" w:rsidP="007C3791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posiadają co najmniej 6-miesięczne, udokumentowane doświadczenie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w udzielaniu bezpośredniej pomocy osobom z niepełnosprawnościami,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np. doświadczenie zawodowe, udzielanie wsparcia osobom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z niepełnosprawnościami w formie wolontariatu, lub</w:t>
      </w:r>
    </w:p>
    <w:p w14:paraId="57BCB622" w14:textId="77777777" w:rsidR="007C3791" w:rsidRDefault="007C3791" w:rsidP="007C3791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wskazane przez Uczestnika Programu w Karcie zgłoszenia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do Programu, której wzór stanowi </w:t>
      </w:r>
      <w:r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załącznik nr 7 do Programu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7DA42624" w14:textId="77777777" w:rsidR="007C3791" w:rsidRDefault="007C3791" w:rsidP="007C3791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5" w:name="_Hlk158713920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Posiadanie doświadczenia, o którym mowa w pkt IV.1.2), może zostać udokumentowane pisemnym oświadczeniem podmiotu, który zlecał udzielanie bezpośredniej pomocy osobom z niepełnosprawnościami. Podmiotem tym może być również osoba fizyczna, (a więc nie tylko osoba prawna, czy jednostka organizacyjna nie posiadająca osobowości prawnej), która zleciła udzielenie bezpośredniej pomocy osobie z niepełnosprawnością. Ocena posiadania przez osobę doświadczenia w udzielaniu bezpośredniej pomocy osobom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z niepełnosprawnościami należy do Zleceniodawcy. </w:t>
      </w:r>
    </w:p>
    <w:p w14:paraId="1D583395" w14:textId="77777777" w:rsidR="007C3791" w:rsidRDefault="007C3791" w:rsidP="007C3791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Przed zawarciem umowy Zleceniobiorca zobowiązany jest do przedłożenia Zleceniodawcy </w:t>
      </w:r>
      <w:bookmarkStart w:id="6" w:name="_Hlk158979925"/>
      <w:r>
        <w:rPr>
          <w:rFonts w:ascii="Arial" w:hAnsi="Arial" w:cs="Arial"/>
          <w:color w:val="000000" w:themeColor="text1"/>
          <w:sz w:val="24"/>
          <w:szCs w:val="24"/>
        </w:rPr>
        <w:t xml:space="preserve">dokumentów, zgodnie z IV.1.1) i 2), potwierdzających wymagane kwalifikacje (zanonimizowane kopie dyplomów, zaświadczeń, certyfikatów, potwierdzenia posiadanych kwalifikacji) lub doświadczenia. </w:t>
      </w:r>
      <w:r>
        <w:rPr>
          <w:rFonts w:ascii="Arial" w:hAnsi="Arial" w:cs="Arial"/>
          <w:sz w:val="24"/>
          <w:szCs w:val="24"/>
        </w:rPr>
        <w:t xml:space="preserve">Posiadane doświadczenie może zostać udokumentowane zaświadczeniem podmiotu, który zlecał udzielanie bezpośredniej pomocy osobom niepełnosprawnym z informacją </w:t>
      </w:r>
      <w:r>
        <w:rPr>
          <w:rFonts w:ascii="Arial" w:hAnsi="Arial" w:cs="Arial"/>
          <w:sz w:val="24"/>
          <w:szCs w:val="24"/>
        </w:rPr>
        <w:br/>
        <w:t>o okresie zatrudnienia i zakresie udzielanej pomocy lub pisemnym oświadczeniem osoby fizycznej, która zleciła udzielenie bezpośredniej pomocy osobie z niepełnosprawnością. Przez zlecenie należy rozumieć, nie tylko umowy cywilnoprawne ale również umowy o pracę.</w:t>
      </w:r>
    </w:p>
    <w:bookmarkEnd w:id="5"/>
    <w:bookmarkEnd w:id="6"/>
    <w:p w14:paraId="5BBFA262" w14:textId="77777777" w:rsidR="007C3791" w:rsidRDefault="007C3791" w:rsidP="007C3791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strike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potrzeby realizacji usług, zgodnie z zapisem w Programie, za członków rodziny osoby z niepełnosprawnością uznaje się wstępnych lub zstępnych, małżonka, rodzeństwo, teściów, zięcia, synową, macochę, ojczyma oraz</w:t>
      </w:r>
      <w:r>
        <w:rPr>
          <w:rFonts w:ascii="Arial" w:eastAsia="Times New Roman" w:hAnsi="Arial" w:cs="Arial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osobę pozostającą we wspólnym pożyciu, a także osobę pozostającą w stosunku</w:t>
      </w:r>
      <w:r>
        <w:rPr>
          <w:rFonts w:ascii="Arial" w:eastAsia="Times New Roman" w:hAnsi="Arial" w:cs="Arial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przysposobienia z osobą z niepełnosprawnością.</w:t>
      </w:r>
    </w:p>
    <w:p w14:paraId="61C57FD6" w14:textId="77777777" w:rsidR="007C3791" w:rsidRDefault="007C3791" w:rsidP="007C3791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Usługi opieki wytchnieniowej może realizować osoba wskazana przez Uczestnika Programu, zgodnie z pkt </w:t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IV.1.3),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 zastrzeżeniem pkt IV.3 </w:t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ogłoszenia konkursowego.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Jeżeli Uczestnik Programu nie wskazał takiej osoby, to osobę realizującą usługi opieki wytchnieniowej wskazuje Zleceniobiorca,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z uwzględnieniem postanowień pkt IV.</w:t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1.1) lub 2) ogłoszenia konkursowego.</w:t>
      </w:r>
    </w:p>
    <w:p w14:paraId="70C626B5" w14:textId="77777777" w:rsidR="007C3791" w:rsidRDefault="007C3791" w:rsidP="007C3791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Osoby, zatrudnione przez Zleceniobiorcę do świadczenia usługi opieki wytchnieniowej, obowiązane są przedłożyć:</w:t>
      </w:r>
    </w:p>
    <w:p w14:paraId="7CC7D228" w14:textId="77777777" w:rsidR="007C3791" w:rsidRDefault="007C3791" w:rsidP="007C3791">
      <w:pPr>
        <w:numPr>
          <w:ilvl w:val="0"/>
          <w:numId w:val="13"/>
        </w:numPr>
        <w:spacing w:after="0" w:line="240" w:lineRule="auto"/>
        <w:ind w:left="70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zaświadczenie o niekaralności,</w:t>
      </w:r>
    </w:p>
    <w:p w14:paraId="18D631A9" w14:textId="77777777" w:rsidR="007C3791" w:rsidRDefault="007C3791" w:rsidP="007C3791">
      <w:pPr>
        <w:numPr>
          <w:ilvl w:val="0"/>
          <w:numId w:val="13"/>
        </w:numPr>
        <w:spacing w:after="0" w:line="240" w:lineRule="auto"/>
        <w:ind w:left="70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informacje o niefigurowaniu w Rejestrze Sprawców Przestępstw na Tle Seksualnym w postaci wydruku pobranej informacji z Rejestru,</w:t>
      </w:r>
    </w:p>
    <w:p w14:paraId="6C3BCDE0" w14:textId="77777777" w:rsidR="007C3791" w:rsidRDefault="007C3791" w:rsidP="007C3791">
      <w:pPr>
        <w:numPr>
          <w:ilvl w:val="0"/>
          <w:numId w:val="13"/>
        </w:numPr>
        <w:spacing w:after="0" w:line="240" w:lineRule="auto"/>
        <w:ind w:left="700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pisemną akceptację osoby, która ma świadczyć usługi opieki wytchnieniowej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ze strony rodzica lub opiekuna prawnego dziecka z niepełnosprawnością.</w:t>
      </w:r>
    </w:p>
    <w:p w14:paraId="4D55EE07" w14:textId="77777777" w:rsidR="007C3791" w:rsidRDefault="007C3791" w:rsidP="007C3791">
      <w:pPr>
        <w:pStyle w:val="Akapitzlist"/>
        <w:numPr>
          <w:ilvl w:val="0"/>
          <w:numId w:val="14"/>
        </w:numPr>
        <w:ind w:left="426" w:hanging="426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>Wymaga się aby osoby świadczące usługę opieki wytchnieniowej były osobami sprawnymi fizycznie, intelektualnie i psychicznie oraz posiadały umiejętności interpersonalne, a także kulturalne i komunikatywne.</w:t>
      </w:r>
    </w:p>
    <w:p w14:paraId="749972DC" w14:textId="77777777" w:rsidR="007C3791" w:rsidRDefault="007C3791" w:rsidP="007C3791">
      <w:pPr>
        <w:pStyle w:val="Akapitzlist"/>
        <w:numPr>
          <w:ilvl w:val="0"/>
          <w:numId w:val="14"/>
        </w:numPr>
        <w:ind w:left="284" w:hanging="284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Zleceniobiorca oraz osoby realizujące usługi opieki wytchnieniowej, o których mowa w pkt IV. zobowiązani są do:</w:t>
      </w:r>
    </w:p>
    <w:p w14:paraId="3DD8467A" w14:textId="77777777" w:rsidR="007C3791" w:rsidRDefault="007C3791" w:rsidP="007C3791">
      <w:pPr>
        <w:pStyle w:val="Akapitzlist"/>
        <w:numPr>
          <w:ilvl w:val="0"/>
          <w:numId w:val="15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zachowania tajemnicy wszystkich informacji, jakie uzyskają w trakcie wykonywania obowiązków, w szczególności nie ujawniania osobom trzecim danych personalnych osób, u których realizują usługi opieki wytchnieniowej, ich sytuacji rodzinnej, materialnej i zdrowotnej,</w:t>
      </w:r>
    </w:p>
    <w:p w14:paraId="2D14872B" w14:textId="77777777" w:rsidR="007C3791" w:rsidRDefault="007C3791" w:rsidP="007C3791">
      <w:pPr>
        <w:pStyle w:val="Akapitzlist"/>
        <w:numPr>
          <w:ilvl w:val="0"/>
          <w:numId w:val="15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w czasie wykonywania usługi opieki wytchnieniowej, osoby je świadczące nie mogą być pod wpływem alkoholu ani innych substancji psychoaktywnych,</w:t>
      </w:r>
    </w:p>
    <w:p w14:paraId="07925617" w14:textId="77777777" w:rsidR="007C3791" w:rsidRDefault="007C3791" w:rsidP="007C3791">
      <w:pPr>
        <w:pStyle w:val="Akapitzlist"/>
        <w:numPr>
          <w:ilvl w:val="0"/>
          <w:numId w:val="15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osoby świadczące usługi opieki wytchnieniowej obowiązuje bezwzględny zakaz wprowadzania nieupoważnionych osób trzecich do miejsca świadczenia usług.</w:t>
      </w:r>
    </w:p>
    <w:p w14:paraId="13FD5F30" w14:textId="77777777" w:rsidR="007C3791" w:rsidRDefault="007C3791" w:rsidP="007C3791">
      <w:pPr>
        <w:spacing w:after="0" w:line="240" w:lineRule="auto"/>
        <w:ind w:left="70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A397C11" w14:textId="77777777" w:rsidR="007C3791" w:rsidRDefault="007C3791" w:rsidP="007C3791">
      <w:pPr>
        <w:numPr>
          <w:ilvl w:val="0"/>
          <w:numId w:val="6"/>
        </w:numPr>
        <w:spacing w:after="0" w:line="240" w:lineRule="auto"/>
        <w:ind w:left="283" w:hanging="113"/>
        <w:contextualSpacing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Kwalifikowalność kosztów</w:t>
      </w:r>
    </w:p>
    <w:p w14:paraId="0A598AE5" w14:textId="77777777" w:rsidR="007C3791" w:rsidRDefault="007C3791" w:rsidP="007C3791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Ze środków Funduszu będą pokrywane koszty związane bezpośrednio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z realizacją usług asystencji osobistej, o których mowa w </w:t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pkt V.3 ogłoszenia konkursowego.</w:t>
      </w:r>
    </w:p>
    <w:p w14:paraId="28322A44" w14:textId="77777777" w:rsidR="007C3791" w:rsidRDefault="007C3791" w:rsidP="007C3791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Niedozwolone jest podwójne finansowanie tego samego wydatku związanego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z realizacją usług asystencji osobistej, zarówno w ramach Programu, jak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i w ramach innych programów lub projektów finansowanych ze środków publicznych, zarówno krajowych, jak i wspólnotowych. Niedozwolone jest pobieranie opłat od Uczestników Programu.</w:t>
      </w:r>
    </w:p>
    <w:p w14:paraId="278C3996" w14:textId="77777777" w:rsidR="007C3791" w:rsidRDefault="007C3791" w:rsidP="007C3791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Kosztami związanymi bezpośrednio z realizacją usług opieki wytchnieniowej jest wynagrodzenie osób świadczących usługi opieki wytchnieniowej.</w:t>
      </w:r>
    </w:p>
    <w:p w14:paraId="498A02E3" w14:textId="77777777" w:rsidR="007C3791" w:rsidRDefault="007C3791" w:rsidP="007C3791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przypadku ujęcia innych wydatków niż wskazane wyżej, Zleceniobiorca zobowiązany jest do poniesienia ich ze środków innych niż dotacja.</w:t>
      </w:r>
    </w:p>
    <w:p w14:paraId="4E9D9EAC" w14:textId="77777777" w:rsidR="007C3791" w:rsidRDefault="007C3791" w:rsidP="007C3791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Wydatki będą kwalifikowalne, jeżeli zostaną poniesione w okresie realizacji zadania, tj. od dnia podpisania umowy do dnia 31 grudnia 2024 r.</w:t>
      </w:r>
    </w:p>
    <w:p w14:paraId="0FDD0F05" w14:textId="77777777" w:rsidR="007C3791" w:rsidRDefault="007C3791" w:rsidP="007C3791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 datę poniesienia kosztu przyjmuje się w przypadku wydatków pieniężnych:</w:t>
      </w:r>
    </w:p>
    <w:p w14:paraId="2E95E0D3" w14:textId="77777777" w:rsidR="007C3791" w:rsidRDefault="007C3791" w:rsidP="007C3791">
      <w:pPr>
        <w:numPr>
          <w:ilvl w:val="0"/>
          <w:numId w:val="17"/>
        </w:numPr>
        <w:spacing w:after="0" w:line="240" w:lineRule="auto"/>
        <w:ind w:left="723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ponoszonych przelewem lub obciążeniową kartą płatniczą − datę obciążenia rachunku bankowego podmiotu realizującego usługi opieki wytchnieniowej,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tj. datę księgowania operacji,</w:t>
      </w:r>
    </w:p>
    <w:p w14:paraId="46DEC65C" w14:textId="77777777" w:rsidR="007C3791" w:rsidRDefault="007C3791" w:rsidP="007C3791">
      <w:pPr>
        <w:numPr>
          <w:ilvl w:val="0"/>
          <w:numId w:val="17"/>
        </w:numPr>
        <w:spacing w:after="0" w:line="240" w:lineRule="auto"/>
        <w:ind w:left="723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ponoszonych kartą kredytową lub innym instrumentem płatniczym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o odroczonej płatności − datę transakcji skutkującej obciążeniem rachunku karty kredytowej lub innego instrumentu, pod warunkiem dokonania spłaty tej należności do końca okresu rozliczeniowego danego instrumentu płatniczego.</w:t>
      </w:r>
    </w:p>
    <w:p w14:paraId="6B6C8ABD" w14:textId="77777777" w:rsidR="007C3791" w:rsidRDefault="007C3791" w:rsidP="007C3791">
      <w:pPr>
        <w:numPr>
          <w:ilvl w:val="0"/>
          <w:numId w:val="16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 kwalifikowane uznane zostaną wydatki niezbędne do realizacji zadania</w:t>
      </w:r>
      <w:r>
        <w:rPr>
          <w:rFonts w:ascii="Arial" w:eastAsia="Calibri" w:hAnsi="Arial" w:cs="Arial"/>
          <w:sz w:val="24"/>
          <w:szCs w:val="24"/>
        </w:rPr>
        <w:br/>
        <w:t xml:space="preserve">i bezpośrednio związane z jego realizacją, zgodnie z opisem działań w ofercie realizacji zadania, umieszczone w kosztorysie oferty, spełniające wymogi racjonalnego gospodarowania środkami publicznymi, z zachowaniem zasady uzyskania najlepszych efektów z danych nakładów, faktycznie poniesione </w:t>
      </w:r>
      <w:r>
        <w:rPr>
          <w:rFonts w:ascii="Arial" w:eastAsia="Calibri" w:hAnsi="Arial" w:cs="Arial"/>
          <w:sz w:val="24"/>
          <w:szCs w:val="24"/>
        </w:rPr>
        <w:br/>
        <w:t xml:space="preserve">i udokumentowane, poparte właściwymi dowodami księgowymi, a także zgodnie </w:t>
      </w:r>
      <w:r>
        <w:rPr>
          <w:rFonts w:ascii="Arial" w:eastAsia="Calibri" w:hAnsi="Arial" w:cs="Arial"/>
          <w:sz w:val="24"/>
          <w:szCs w:val="24"/>
        </w:rPr>
        <w:br/>
        <w:t xml:space="preserve">z Programem „Opieka wytchnieniowa” dla Jednostek Samorządu Terytorialnego - edycja 2024, ogłoszonym przez Ministerstwo Rodziny i Polityki Społecznej </w:t>
      </w:r>
      <w:r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color w:val="000000" w:themeColor="text1"/>
          <w:sz w:val="24"/>
          <w:szCs w:val="24"/>
        </w:rPr>
        <w:t>oraz umową zawartą ze Zleceniobiorcą.</w:t>
      </w:r>
    </w:p>
    <w:p w14:paraId="3E137443" w14:textId="77777777" w:rsidR="007C3791" w:rsidRDefault="007C3791" w:rsidP="007C3791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Kosztami niekwalifikowanymi zadania są w szczególności:</w:t>
      </w:r>
    </w:p>
    <w:p w14:paraId="0B601512" w14:textId="77777777" w:rsidR="007C3791" w:rsidRDefault="007C3791" w:rsidP="007C3791">
      <w:pPr>
        <w:numPr>
          <w:ilvl w:val="0"/>
          <w:numId w:val="18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koszty administracyjne (w tym m. in. czynsz, gaz, telefon, internet, energia, woda, serwis i ubezpieczenie urządzeń i lokali, obsługa finansowo księgowa, koordynacja zadania, usługi pocztowe, bilety, art. biurowe, benzyna, i inne dot. utrzymania lokalu Zleceniobiorcy),</w:t>
      </w:r>
    </w:p>
    <w:p w14:paraId="00150825" w14:textId="77777777" w:rsidR="007C3791" w:rsidRDefault="007C3791" w:rsidP="007C3791">
      <w:pPr>
        <w:numPr>
          <w:ilvl w:val="0"/>
          <w:numId w:val="18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odsetki od zadłużenia,</w:t>
      </w:r>
    </w:p>
    <w:p w14:paraId="41E6142F" w14:textId="77777777" w:rsidR="007C3791" w:rsidRDefault="007C3791" w:rsidP="007C3791">
      <w:pPr>
        <w:numPr>
          <w:ilvl w:val="0"/>
          <w:numId w:val="18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kwoty i koszty pożyczki lub kredytu,</w:t>
      </w:r>
    </w:p>
    <w:p w14:paraId="32A13760" w14:textId="77777777" w:rsidR="007C3791" w:rsidRDefault="007C3791" w:rsidP="007C3791">
      <w:pPr>
        <w:numPr>
          <w:ilvl w:val="0"/>
          <w:numId w:val="18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kary i grzywny,</w:t>
      </w:r>
    </w:p>
    <w:p w14:paraId="6DD63F5B" w14:textId="77777777" w:rsidR="007C3791" w:rsidRDefault="007C3791" w:rsidP="007C3791">
      <w:pPr>
        <w:numPr>
          <w:ilvl w:val="0"/>
          <w:numId w:val="18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wpłaty na Państwowy Fundusz Rehabilitacji Osób Niepełnosprawnych,</w:t>
      </w:r>
    </w:p>
    <w:p w14:paraId="4F496BF6" w14:textId="77777777" w:rsidR="007C3791" w:rsidRDefault="007C3791" w:rsidP="007C3791">
      <w:pPr>
        <w:numPr>
          <w:ilvl w:val="0"/>
          <w:numId w:val="18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podatek od towarów i usług (VAT), który może zostać odzyskany na podstawie przepisów ustawy z dnia 11 marca 2004 r. o podatku od towarów i usług oraz aktów wykonawczych do tej ustawy,</w:t>
      </w:r>
    </w:p>
    <w:p w14:paraId="4EBF9768" w14:textId="77777777" w:rsidR="007C3791" w:rsidRDefault="007C3791" w:rsidP="007C3791">
      <w:pPr>
        <w:numPr>
          <w:ilvl w:val="0"/>
          <w:numId w:val="18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odsetki za opóźnienie w regulowaniu zobowiązań oraz odsetki za zwłokę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z tytułu nieterminowych wpłat należności budżetowych i innych należności,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do których stosuje się przepisy ustawy z dnia 29 sierpnia 1997 r. − Ordynacja podatkowa, </w:t>
      </w:r>
    </w:p>
    <w:p w14:paraId="27203EDC" w14:textId="77777777" w:rsidR="007C3791" w:rsidRDefault="007C3791" w:rsidP="007C3791">
      <w:pPr>
        <w:numPr>
          <w:ilvl w:val="0"/>
          <w:numId w:val="18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spłata zaległych zobowiązań finansowych,</w:t>
      </w:r>
    </w:p>
    <w:p w14:paraId="1B183BBE" w14:textId="77777777" w:rsidR="007C3791" w:rsidRDefault="007C3791" w:rsidP="007C3791">
      <w:pPr>
        <w:numPr>
          <w:ilvl w:val="0"/>
          <w:numId w:val="18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nagrody, premie, dodatek stażowy, ekwiwalent za urlop, zasiłki chorobowe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i koszt przejazdu do i od Uczestnika Programu,</w:t>
      </w:r>
    </w:p>
    <w:p w14:paraId="0BB895E2" w14:textId="77777777" w:rsidR="007C3791" w:rsidRDefault="007C3791" w:rsidP="007C3791">
      <w:pPr>
        <w:numPr>
          <w:ilvl w:val="0"/>
          <w:numId w:val="18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koszty leczenia i rehabilitacja osób,</w:t>
      </w:r>
    </w:p>
    <w:p w14:paraId="435AB8DF" w14:textId="77777777" w:rsidR="007C3791" w:rsidRDefault="007C3791" w:rsidP="007C3791">
      <w:pPr>
        <w:numPr>
          <w:ilvl w:val="0"/>
          <w:numId w:val="18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amortyzacja, leasing,</w:t>
      </w:r>
    </w:p>
    <w:p w14:paraId="0A731E94" w14:textId="77777777" w:rsidR="007C3791" w:rsidRDefault="007C3791" w:rsidP="007C3791">
      <w:pPr>
        <w:numPr>
          <w:ilvl w:val="0"/>
          <w:numId w:val="18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rezerwy na pokrycie przyszłych spłat lub zobowiązań,</w:t>
      </w:r>
    </w:p>
    <w:p w14:paraId="7D68C5E4" w14:textId="77777777" w:rsidR="007C3791" w:rsidRDefault="007C3791" w:rsidP="007C3791">
      <w:pPr>
        <w:numPr>
          <w:ilvl w:val="0"/>
          <w:numId w:val="18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opieka świadczona przez członków rodziny, opiekunów, lub osoby faktyczne zamieszkujące razem z osobą z niepełnosprawnością.</w:t>
      </w:r>
    </w:p>
    <w:p w14:paraId="377CA986" w14:textId="77777777" w:rsidR="007C3791" w:rsidRDefault="007C3791" w:rsidP="007C3791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4805086" w14:textId="77777777" w:rsidR="007C3791" w:rsidRDefault="007C3791" w:rsidP="007C3791">
      <w:pPr>
        <w:numPr>
          <w:ilvl w:val="0"/>
          <w:numId w:val="6"/>
        </w:numPr>
        <w:spacing w:after="0" w:line="240" w:lineRule="auto"/>
        <w:ind w:left="283" w:hanging="113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Zasady przyznawania dotacji na realizację zadania.</w:t>
      </w:r>
    </w:p>
    <w:p w14:paraId="099DEC2A" w14:textId="77777777" w:rsidR="007C3791" w:rsidRDefault="007C3791" w:rsidP="007C3791">
      <w:pPr>
        <w:numPr>
          <w:ilvl w:val="0"/>
          <w:numId w:val="19"/>
        </w:numPr>
        <w:spacing w:after="0" w:line="240" w:lineRule="auto"/>
        <w:ind w:left="360"/>
        <w:contextualSpacing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bookmarkStart w:id="7" w:name="_Hlk117588051"/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Podmioty uprawnione do złożenia oferty: organizacje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pozarządowe, o których mowa </w:t>
      </w:r>
      <w:bookmarkStart w:id="8" w:name="_Hlk158709623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art. 3 ust. 2 </w:t>
      </w:r>
      <w:bookmarkEnd w:id="8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 podmioty określone w oraz art. 3 ust. 3 ustawy z dnia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24 kwietnia 2003 roku o działalności pożytku publicznego i o wolontariacie.</w:t>
      </w:r>
      <w:bookmarkEnd w:id="7"/>
    </w:p>
    <w:p w14:paraId="0A79C5AD" w14:textId="77777777" w:rsidR="007C3791" w:rsidRDefault="007C3791" w:rsidP="007C3791">
      <w:pPr>
        <w:pStyle w:val="Akapitzlist"/>
        <w:numPr>
          <w:ilvl w:val="0"/>
          <w:numId w:val="20"/>
        </w:numPr>
        <w:ind w:left="36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Dotacja zostanie przyznana na powierzenie realizacji zadania, bez obowiązku wnoszenia wkładu własnego.</w:t>
      </w:r>
    </w:p>
    <w:p w14:paraId="7CA13D15" w14:textId="77777777" w:rsidR="007C3791" w:rsidRDefault="007C3791" w:rsidP="007C3791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Nie przewiduje się środków na obsługę zadania.</w:t>
      </w:r>
    </w:p>
    <w:p w14:paraId="50B15A85" w14:textId="77777777" w:rsidR="007C3791" w:rsidRDefault="007C3791" w:rsidP="007C3791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Postępowanie konkursowe prowadzone będzie zgodnie z: </w:t>
      </w:r>
    </w:p>
    <w:p w14:paraId="3EEA7EF4" w14:textId="77777777" w:rsidR="007C3791" w:rsidRDefault="007C3791" w:rsidP="007C3791">
      <w:pPr>
        <w:numPr>
          <w:ilvl w:val="0"/>
          <w:numId w:val="21"/>
        </w:numPr>
        <w:spacing w:after="0" w:line="240" w:lineRule="auto"/>
        <w:ind w:left="723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ustawą z dnia 24 kwietnia 2003 roku o działalności pożytku publicznego i o wolontariacie,</w:t>
      </w:r>
    </w:p>
    <w:p w14:paraId="451519ED" w14:textId="77777777" w:rsidR="007C3791" w:rsidRDefault="007C3791" w:rsidP="007C3791">
      <w:pPr>
        <w:numPr>
          <w:ilvl w:val="0"/>
          <w:numId w:val="21"/>
        </w:numPr>
        <w:spacing w:after="0" w:line="240" w:lineRule="auto"/>
        <w:ind w:left="723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ustawą z dnia 27 sierpnia 2009 roku o finansach publicznych,</w:t>
      </w:r>
    </w:p>
    <w:p w14:paraId="55907748" w14:textId="77777777" w:rsidR="007C3791" w:rsidRDefault="007C3791" w:rsidP="007C3791">
      <w:pPr>
        <w:numPr>
          <w:ilvl w:val="0"/>
          <w:numId w:val="21"/>
        </w:numPr>
        <w:spacing w:after="0" w:line="240" w:lineRule="auto"/>
        <w:ind w:left="723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ustawą z dnia 27 sierpnia 1997 r. o rehabilitacji zawodowej i społecznej oraz zatrudnianiu osób niepełnosprawnych,</w:t>
      </w:r>
    </w:p>
    <w:p w14:paraId="223CEB5C" w14:textId="77777777" w:rsidR="007C3791" w:rsidRDefault="007C3791" w:rsidP="007C3791">
      <w:pPr>
        <w:numPr>
          <w:ilvl w:val="0"/>
          <w:numId w:val="21"/>
        </w:numPr>
        <w:spacing w:after="0" w:line="240" w:lineRule="auto"/>
        <w:ind w:left="723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Programem „Opieka wytchnieniowa” dla Jednostek Samorządu Terytorialnego – edycja 2024, ogłoszonym przez Ministerstwo Rodziny i Polityki Społecznej,</w:t>
      </w:r>
    </w:p>
    <w:p w14:paraId="161DF8F9" w14:textId="77777777" w:rsidR="007C3791" w:rsidRDefault="007C3791" w:rsidP="007C3791">
      <w:pPr>
        <w:numPr>
          <w:ilvl w:val="0"/>
          <w:numId w:val="21"/>
        </w:numPr>
        <w:spacing w:after="0" w:line="240" w:lineRule="auto"/>
        <w:ind w:left="723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rozporządzeniem Przewodniczącego Komitetu do Spraw Pożytku Publicznego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z dnia 24 października 2018 r. w sprawie wzorów ofert i ramowych wzorów umów dotyczących realizacji zadań publicznych oraz wzorów sprawozdań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z wykonania tych zadań, zwanym dalej „rozporządzeniem”.</w:t>
      </w:r>
    </w:p>
    <w:p w14:paraId="16E5260D" w14:textId="77777777" w:rsidR="007C3791" w:rsidRDefault="007C3791" w:rsidP="007C3791">
      <w:pPr>
        <w:numPr>
          <w:ilvl w:val="0"/>
          <w:numId w:val="20"/>
        </w:numPr>
        <w:tabs>
          <w:tab w:val="left" w:pos="0"/>
          <w:tab w:val="left" w:pos="709"/>
        </w:tabs>
        <w:spacing w:after="0" w:line="240" w:lineRule="auto"/>
        <w:ind w:left="36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9" w:name="_Hlk117588270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Podmiot uczestniczący w otwartym konkursie ofert i ubiegający się o dotację musi spełniać warunki:</w:t>
      </w:r>
    </w:p>
    <w:p w14:paraId="6FF18009" w14:textId="77777777" w:rsidR="007C3791" w:rsidRDefault="007C3791" w:rsidP="007C3791">
      <w:pPr>
        <w:numPr>
          <w:ilvl w:val="0"/>
          <w:numId w:val="22"/>
        </w:numPr>
        <w:tabs>
          <w:tab w:val="left" w:pos="0"/>
          <w:tab w:val="left" w:pos="709"/>
        </w:tabs>
        <w:spacing w:after="0" w:line="240" w:lineRule="auto"/>
        <w:ind w:left="643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złożyć w terminie poprawną ofertę, zgodnie z obowiązującymi przepisami,</w:t>
      </w:r>
    </w:p>
    <w:p w14:paraId="1EC9C5C5" w14:textId="77777777" w:rsidR="007C3791" w:rsidRDefault="007C3791" w:rsidP="007C3791">
      <w:pPr>
        <w:numPr>
          <w:ilvl w:val="0"/>
          <w:numId w:val="22"/>
        </w:numPr>
        <w:spacing w:after="0" w:line="240" w:lineRule="auto"/>
        <w:ind w:left="643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posiadać niezbędne doświadczenie w realizacji zadań o podobnym charakterze, </w:t>
      </w:r>
    </w:p>
    <w:p w14:paraId="3DB4CAA4" w14:textId="77777777" w:rsidR="007C3791" w:rsidRDefault="007C3791" w:rsidP="007C3791">
      <w:pPr>
        <w:numPr>
          <w:ilvl w:val="0"/>
          <w:numId w:val="22"/>
        </w:numPr>
        <w:spacing w:after="0" w:line="240" w:lineRule="auto"/>
        <w:ind w:left="643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posiadać kadrę spełniającą wymagania, o których mowa w pkt IV,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z zastrzeżeniem liczby, o której mowa w pkt III.7 ogłoszenia konkursowego,</w:t>
      </w:r>
    </w:p>
    <w:p w14:paraId="5BCED8A2" w14:textId="77777777" w:rsidR="007C3791" w:rsidRDefault="007C3791" w:rsidP="007C3791">
      <w:pPr>
        <w:numPr>
          <w:ilvl w:val="0"/>
          <w:numId w:val="22"/>
        </w:numPr>
        <w:tabs>
          <w:tab w:val="left" w:pos="0"/>
          <w:tab w:val="left" w:pos="709"/>
        </w:tabs>
        <w:spacing w:after="0" w:line="240" w:lineRule="auto"/>
        <w:ind w:left="643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posiadać cele statutowe zbieżne z zadaniem określonym w niniejszym ogłoszeniu, </w:t>
      </w:r>
    </w:p>
    <w:p w14:paraId="29599DA3" w14:textId="77777777" w:rsidR="007C3791" w:rsidRDefault="007C3791" w:rsidP="007C3791">
      <w:pPr>
        <w:numPr>
          <w:ilvl w:val="0"/>
          <w:numId w:val="22"/>
        </w:numPr>
        <w:tabs>
          <w:tab w:val="left" w:pos="0"/>
          <w:tab w:val="left" w:pos="709"/>
        </w:tabs>
        <w:spacing w:after="0" w:line="240" w:lineRule="auto"/>
        <w:ind w:left="643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posiadać osobowość prawną lub inną podstawę do złożenia ofert, podpisania umowy oraz dysponowania środkami finansowymi i rozliczania zadania.</w:t>
      </w:r>
      <w:bookmarkEnd w:id="9"/>
    </w:p>
    <w:p w14:paraId="6E01476F" w14:textId="77777777" w:rsidR="007C3791" w:rsidRDefault="007C3791" w:rsidP="007C3791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10" w:name="_Hlk117588311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Złożenie oferty nie jest równoznaczne z przyznaniem dotacji, nie gwarantuje również przyznania dotacji w kwocie określonej w ofercie.</w:t>
      </w:r>
    </w:p>
    <w:p w14:paraId="421E69A1" w14:textId="77777777" w:rsidR="007C3791" w:rsidRDefault="007C3791" w:rsidP="007C3791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Dotację na realizację zadania określonego w ogłoszeniu konkursowym otrzyma podmiot, którego oferta zostanie uznana za najkorzystniejszą.</w:t>
      </w:r>
      <w:bookmarkEnd w:id="10"/>
    </w:p>
    <w:p w14:paraId="23C72C84" w14:textId="77777777" w:rsidR="007C3791" w:rsidRDefault="007C3791" w:rsidP="007C3791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11" w:name="_Hlk117588340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podmiotem, którego oferta zostanie wybrana w niniejszym konkursie, zawarta zostanie pisemna umowa. Umowa określa zakres i warunki realizacji zadania publicznego</w:t>
      </w:r>
      <w:bookmarkEnd w:id="11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2B03946D" w14:textId="77777777" w:rsidR="007C3791" w:rsidRDefault="007C3791" w:rsidP="007C3791">
      <w:pPr>
        <w:numPr>
          <w:ilvl w:val="0"/>
          <w:numId w:val="20"/>
        </w:numPr>
        <w:tabs>
          <w:tab w:val="left" w:pos="0"/>
          <w:tab w:val="left" w:pos="709"/>
        </w:tabs>
        <w:spacing w:after="0" w:line="240" w:lineRule="auto"/>
        <w:ind w:left="36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Zadanie publiczne winno być zrealizowane z najwyższą starannością, zgodnie z ofertą i zawartą umową, Programem oraz obowiązującymi przepisami.</w:t>
      </w:r>
    </w:p>
    <w:p w14:paraId="4361F695" w14:textId="77777777" w:rsidR="007C3791" w:rsidRDefault="007C3791" w:rsidP="007C3791">
      <w:pPr>
        <w:tabs>
          <w:tab w:val="left" w:pos="0"/>
          <w:tab w:val="left" w:pos="709"/>
        </w:tabs>
        <w:spacing w:after="0" w:line="240" w:lineRule="auto"/>
        <w:ind w:left="36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03D9BEE" w14:textId="77777777" w:rsidR="007C3791" w:rsidRDefault="007C3791" w:rsidP="007C3791">
      <w:pPr>
        <w:numPr>
          <w:ilvl w:val="0"/>
          <w:numId w:val="6"/>
        </w:numPr>
        <w:tabs>
          <w:tab w:val="left" w:pos="0"/>
          <w:tab w:val="left" w:pos="709"/>
        </w:tabs>
        <w:spacing w:after="0" w:line="240" w:lineRule="auto"/>
        <w:ind w:left="283" w:hanging="113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Termin i warunki realizacji zadania publicznego.</w:t>
      </w:r>
    </w:p>
    <w:p w14:paraId="7693BF37" w14:textId="77777777" w:rsidR="007C3791" w:rsidRDefault="007C3791" w:rsidP="007C3791">
      <w:pPr>
        <w:numPr>
          <w:ilvl w:val="0"/>
          <w:numId w:val="23"/>
        </w:numPr>
        <w:tabs>
          <w:tab w:val="left" w:pos="0"/>
          <w:tab w:val="left" w:pos="709"/>
        </w:tabs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Termin realizacji zadania obejmuje okres od dnia podpisania umowy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do 31 grudnia 2024 r.</w:t>
      </w:r>
    </w:p>
    <w:p w14:paraId="1D1BA54E" w14:textId="77777777" w:rsidR="007C3791" w:rsidRDefault="007C3791" w:rsidP="007C3791">
      <w:pPr>
        <w:numPr>
          <w:ilvl w:val="0"/>
          <w:numId w:val="23"/>
        </w:numPr>
        <w:tabs>
          <w:tab w:val="left" w:pos="0"/>
          <w:tab w:val="left" w:pos="709"/>
        </w:tabs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Szczegółowe warunki realizacji zadania będącego przedmiotem niniejszego ogłoszenia konkursowego zostaną określone w umowie, w tym terminy i sposób przekazania dotacji.</w:t>
      </w:r>
    </w:p>
    <w:p w14:paraId="48A172C8" w14:textId="77777777" w:rsidR="007C3791" w:rsidRDefault="007C3791" w:rsidP="007C3791">
      <w:pPr>
        <w:numPr>
          <w:ilvl w:val="0"/>
          <w:numId w:val="23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Ze środków dotacji pokrywane mogą być wydatki poniesione w terminie realizacji zadania, jednak nie wcześniej niż od dnia zawarcia umowy.</w:t>
      </w:r>
    </w:p>
    <w:p w14:paraId="74BD4D80" w14:textId="77777777" w:rsidR="007C3791" w:rsidRDefault="007C3791" w:rsidP="007C3791">
      <w:pPr>
        <w:numPr>
          <w:ilvl w:val="0"/>
          <w:numId w:val="23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Oferent nie może zlecić realizacji tego zadania firmie zewnętrznej lub osobie fizycznej prowadzącej działalność gospodarczą.</w:t>
      </w:r>
    </w:p>
    <w:p w14:paraId="1D532874" w14:textId="77777777" w:rsidR="007C3791" w:rsidRDefault="007C3791" w:rsidP="007C3791">
      <w:pPr>
        <w:numPr>
          <w:ilvl w:val="0"/>
          <w:numId w:val="23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Zadanie będzie realizowane wyłącznie na terenie Miasta Rzeszowa.</w:t>
      </w:r>
    </w:p>
    <w:p w14:paraId="1A43B4D9" w14:textId="77777777" w:rsidR="007C3791" w:rsidRDefault="007C3791" w:rsidP="007C3791">
      <w:pPr>
        <w:numPr>
          <w:ilvl w:val="0"/>
          <w:numId w:val="23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Zleceniobiorca zobowiązany jest do prowadzenia następującej dokumentacji związanej z realizacją usługi opieki wytchnieniowej:</w:t>
      </w:r>
    </w:p>
    <w:p w14:paraId="327D9FFB" w14:textId="77777777" w:rsidR="007C3791" w:rsidRDefault="00AD032E" w:rsidP="007C3791">
      <w:pPr>
        <w:numPr>
          <w:ilvl w:val="0"/>
          <w:numId w:val="24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hyperlink r:id="rId7" w:history="1">
        <w:r w:rsidR="007C3791">
          <w:rPr>
            <w:rStyle w:val="Hipercze"/>
            <w:rFonts w:ascii="Arial" w:eastAsia="Times New Roman" w:hAnsi="Arial" w:cs="Arial"/>
            <w:kern w:val="0"/>
            <w:sz w:val="24"/>
            <w:szCs w:val="24"/>
            <w:lang w:eastAsia="pl-PL"/>
            <w14:ligatures w14:val="none"/>
          </w:rPr>
          <w:t>karty realizacji usług opieki wytchnieniowej</w:t>
        </w:r>
      </w:hyperlink>
      <w:r w:rsidR="007C379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(załącznik nr 8 do Programu),</w:t>
      </w:r>
      <w:r w:rsidR="007C3791">
        <w:rPr>
          <w:rFonts w:ascii="Arial" w:eastAsia="Times New Roman" w:hAnsi="Arial" w:cs="Arial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="007C3791">
        <w:rPr>
          <w:rFonts w:ascii="Arial" w:eastAsia="Times New Roman" w:hAnsi="Arial" w:cs="Arial"/>
          <w:color w:val="FF0000"/>
          <w:kern w:val="0"/>
          <w:sz w:val="24"/>
          <w:szCs w:val="24"/>
          <w:lang w:eastAsia="pl-PL"/>
          <w14:ligatures w14:val="none"/>
        </w:rPr>
        <w:br/>
      </w:r>
      <w:r w:rsidR="007C379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której realizacja usług potwierdzona jest każdorazowo podpisem osoby objętej opieką </w:t>
      </w:r>
      <w:proofErr w:type="spellStart"/>
      <w:r w:rsidR="007C379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wytchnieniową</w:t>
      </w:r>
      <w:proofErr w:type="spellEnd"/>
      <w:r w:rsidR="007C379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: członka rodziny/opiekuna osoby </w:t>
      </w:r>
      <w:r w:rsidR="007C379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z niepełnosprawnością,</w:t>
      </w:r>
    </w:p>
    <w:p w14:paraId="186F2E09" w14:textId="77777777" w:rsidR="007C3791" w:rsidRDefault="007C3791" w:rsidP="007C3791">
      <w:pPr>
        <w:numPr>
          <w:ilvl w:val="0"/>
          <w:numId w:val="24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12" w:name="_Hlk158982420"/>
      <w:r>
        <w:rPr>
          <w:rFonts w:ascii="Arial" w:hAnsi="Arial" w:cs="Arial"/>
          <w:sz w:val="24"/>
          <w:szCs w:val="24"/>
        </w:rPr>
        <w:t xml:space="preserve">zestawienie zbiorcze miesięczne z wykonania godzin usług przewidzianych Programem, w każdym miesiącu realizacji usług i narastająco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stosunku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do każdego Uczestnika Programu w trakcie trwania realizacji Programu</w:t>
      </w:r>
      <w:bookmarkEnd w:id="12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wzór zestawienia stanowi załącznik nr 3 do ogłoszenia konkursowego,</w:t>
      </w:r>
    </w:p>
    <w:p w14:paraId="7C45DE8A" w14:textId="77777777" w:rsidR="007C3791" w:rsidRDefault="007C3791" w:rsidP="007C3791">
      <w:pPr>
        <w:numPr>
          <w:ilvl w:val="0"/>
          <w:numId w:val="24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13" w:name="_Hlk159584940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zbiorczy miesięczny wykaz osób realizujących usługę opieki wytchnieniowej, zawierający dane: inicjały imienia i nazwiska, (w przypadku zbieżności imion bądź nazwisk należy podać imię i literę z nazwiska), z zastrzeżeniem,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iż Zleceniobiorca prowadzi taki wykaz zawierający pełne dane tych osób, którego wzór stanowi załącznik nr 5 do ogłoszenia konkursowego,</w:t>
      </w:r>
    </w:p>
    <w:bookmarkEnd w:id="13"/>
    <w:p w14:paraId="1F775B15" w14:textId="77777777" w:rsidR="007C3791" w:rsidRDefault="007C3791" w:rsidP="007C3791">
      <w:pPr>
        <w:pStyle w:val="Akapitzlist"/>
        <w:numPr>
          <w:ilvl w:val="0"/>
          <w:numId w:val="24"/>
        </w:numPr>
        <w:tabs>
          <w:tab w:val="left" w:pos="0"/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oświadczenia osoby prowadzącej opiekę </w:t>
      </w:r>
      <w:proofErr w:type="spellStart"/>
      <w:r>
        <w:rPr>
          <w:rFonts w:ascii="Arial" w:hAnsi="Arial" w:cs="Arial"/>
          <w:sz w:val="24"/>
          <w:szCs w:val="24"/>
        </w:rPr>
        <w:t>wytchnieniową</w:t>
      </w:r>
      <w:proofErr w:type="spellEnd"/>
      <w:r>
        <w:rPr>
          <w:rFonts w:ascii="Arial" w:hAnsi="Arial" w:cs="Arial"/>
          <w:sz w:val="24"/>
          <w:szCs w:val="24"/>
        </w:rPr>
        <w:t xml:space="preserve"> o braku pokrewieństwa z Uczestnikiem zadania, którego wzór stanowi załącznik nr 6 </w:t>
      </w:r>
      <w:r>
        <w:rPr>
          <w:rFonts w:ascii="Arial" w:hAnsi="Arial" w:cs="Arial"/>
          <w:sz w:val="24"/>
          <w:szCs w:val="24"/>
        </w:rPr>
        <w:br/>
        <w:t>do ogłoszenia konkursowego,</w:t>
      </w:r>
    </w:p>
    <w:p w14:paraId="40EDED5A" w14:textId="77777777" w:rsidR="007C3791" w:rsidRDefault="007C3791" w:rsidP="007C3791">
      <w:pPr>
        <w:numPr>
          <w:ilvl w:val="0"/>
          <w:numId w:val="24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prowadzenia innych dokumentów związanych bezpośrednio z realizacją usług, niezbędnych do prawidłowej realizacji i rozliczenia zadania, uprzednio zaakceptowanych przez Zleceniodawcę.</w:t>
      </w:r>
    </w:p>
    <w:p w14:paraId="02B75C6F" w14:textId="77777777" w:rsidR="007C3791" w:rsidRDefault="007C3791" w:rsidP="007C3791">
      <w:pPr>
        <w:numPr>
          <w:ilvl w:val="0"/>
          <w:numId w:val="23"/>
        </w:numPr>
        <w:tabs>
          <w:tab w:val="left" w:pos="0"/>
          <w:tab w:val="left" w:pos="709"/>
        </w:tabs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Zleceniobiorca będzie zobowiązany do przekazywania do MOPS w Rzeszowie następujących dokumentów: </w:t>
      </w:r>
    </w:p>
    <w:p w14:paraId="4F61AD6B" w14:textId="77777777" w:rsidR="007C3791" w:rsidRDefault="007C3791" w:rsidP="007C3791">
      <w:pPr>
        <w:pStyle w:val="Akapitzlist"/>
        <w:numPr>
          <w:ilvl w:val="0"/>
          <w:numId w:val="25"/>
        </w:numPr>
        <w:tabs>
          <w:tab w:val="left" w:pos="0"/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zestawienie zbiorcze miesięczne z wykonania godzin usług przewidzianych Programem, w każdym miesiącu realizacji usług i narastająco w stosunku </w:t>
      </w:r>
      <w:r>
        <w:rPr>
          <w:rFonts w:ascii="Arial" w:hAnsi="Arial" w:cs="Arial"/>
          <w:sz w:val="24"/>
          <w:szCs w:val="24"/>
        </w:rPr>
        <w:br/>
        <w:t>do każdego Uczestnika Programu w trakcie trwania realizacji zadania publicznego (załącznik nr 3 do ogłoszenia konkursowego),</w:t>
      </w:r>
    </w:p>
    <w:p w14:paraId="7146CA52" w14:textId="77777777" w:rsidR="007C3791" w:rsidRDefault="007C3791" w:rsidP="007C3791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zbiorczy miesięczny wykaz osób realizujących usługę opieki wytchnieniowej, zawierający dane: inicjały imienia i nazwiska, (w przypadku zbieżności imion bądź nazwisk należy podać imię i literę z nazwiska), z zastrzeżeniem, </w:t>
      </w:r>
      <w:r>
        <w:rPr>
          <w:rFonts w:ascii="Arial" w:hAnsi="Arial" w:cs="Arial"/>
          <w:sz w:val="24"/>
          <w:szCs w:val="24"/>
        </w:rPr>
        <w:br/>
        <w:t>iż Zleceniobiorca prowadzi taki wykaz zawierający pełne dane tych osób, którego wzór stanowi załącznik nr 5 do ogłoszenia konkursowego,</w:t>
      </w:r>
    </w:p>
    <w:p w14:paraId="43CCA493" w14:textId="77777777" w:rsidR="007C3791" w:rsidRDefault="007C3791" w:rsidP="007C3791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karty realizacji usług opieki wytchnieniowej (załącznik nr 8 do Programu).</w:t>
      </w:r>
    </w:p>
    <w:p w14:paraId="1CD26DC0" w14:textId="77777777" w:rsidR="007C3791" w:rsidRDefault="007C3791" w:rsidP="007C3791">
      <w:pPr>
        <w:pStyle w:val="Akapitzlist"/>
        <w:numPr>
          <w:ilvl w:val="0"/>
          <w:numId w:val="23"/>
        </w:numPr>
        <w:rPr>
          <w:rFonts w:ascii="Arial" w:eastAsia="Calibri" w:hAnsi="Arial" w:cs="Arial"/>
          <w:spacing w:val="4"/>
          <w:sz w:val="24"/>
          <w:szCs w:val="24"/>
          <w:lang w:eastAsia="en-US"/>
        </w:rPr>
      </w:pPr>
      <w:r>
        <w:rPr>
          <w:rFonts w:ascii="Arial" w:eastAsia="Calibri" w:hAnsi="Arial" w:cs="Arial"/>
          <w:spacing w:val="4"/>
          <w:sz w:val="24"/>
          <w:szCs w:val="24"/>
          <w:lang w:eastAsia="en-US"/>
        </w:rPr>
        <w:lastRenderedPageBreak/>
        <w:t>Dokumentację o której mowa w pkt VII.7. 1) i 2) i 3</w:t>
      </w:r>
      <w:r>
        <w:rPr>
          <w:rFonts w:ascii="Arial" w:eastAsia="Calibri" w:hAnsi="Arial" w:cs="Arial"/>
          <w:color w:val="7030A0"/>
          <w:spacing w:val="4"/>
          <w:sz w:val="24"/>
          <w:szCs w:val="24"/>
          <w:lang w:eastAsia="en-US"/>
        </w:rPr>
        <w:t xml:space="preserve">) </w:t>
      </w:r>
      <w:r>
        <w:rPr>
          <w:rFonts w:ascii="Arial" w:eastAsia="Calibri" w:hAnsi="Arial" w:cs="Arial"/>
          <w:spacing w:val="4"/>
          <w:sz w:val="24"/>
          <w:szCs w:val="24"/>
          <w:lang w:eastAsia="en-US"/>
        </w:rPr>
        <w:t>Zleceniobiorca zobowiązany jest przedłożyć Zleceniodawcy w terminie do 5 dni roboczych po zakończeniu miesiąca, w którym realizowane były usługi opieki wytchnieniowej.</w:t>
      </w:r>
    </w:p>
    <w:p w14:paraId="4FC92A21" w14:textId="77777777" w:rsidR="007C3791" w:rsidRDefault="007C3791" w:rsidP="007C3791">
      <w:pPr>
        <w:pStyle w:val="Akapitzlist"/>
        <w:numPr>
          <w:ilvl w:val="0"/>
          <w:numId w:val="23"/>
        </w:numPr>
        <w:tabs>
          <w:tab w:val="left" w:pos="0"/>
          <w:tab w:val="left" w:pos="70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 terminem zawarcia umowy Oferent przedkłada do wglądu Zleceniodawcy dokumenty, o których mowa w pkt IV.1.1) i 2) w celu potwierdzenia </w:t>
      </w:r>
      <w:r>
        <w:rPr>
          <w:rFonts w:ascii="Arial" w:hAnsi="Arial" w:cs="Arial"/>
          <w:sz w:val="24"/>
          <w:szCs w:val="24"/>
        </w:rPr>
        <w:br/>
        <w:t xml:space="preserve">dysponowania odpowiednią kadrą, w tym zaświadczenia o niekaralności, informacje o niefigurowaniu w Rejestrze Sprawców Przestępstw na tle Seksualnym w postaci wydruku pobranej informacji z Rejestru. </w:t>
      </w:r>
    </w:p>
    <w:p w14:paraId="7362037C" w14:textId="77777777" w:rsidR="007C3791" w:rsidRDefault="007C3791" w:rsidP="007C3791">
      <w:pPr>
        <w:pStyle w:val="Akapitzlist"/>
        <w:tabs>
          <w:tab w:val="left" w:pos="0"/>
          <w:tab w:val="left" w:pos="709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Nieprzedłożenie w wyznaczonym terminie powyższej dokumentacji może skutkować odstąpieniem od podpisania umowy z Oferentem.</w:t>
      </w:r>
    </w:p>
    <w:p w14:paraId="122CA18A" w14:textId="77777777" w:rsidR="007C3791" w:rsidRDefault="007C3791" w:rsidP="007C3791">
      <w:pPr>
        <w:pStyle w:val="Akapitzlist"/>
        <w:numPr>
          <w:ilvl w:val="0"/>
          <w:numId w:val="23"/>
        </w:numPr>
        <w:rPr>
          <w:rFonts w:ascii="Arial" w:eastAsia="Calibri" w:hAnsi="Arial" w:cs="Arial"/>
          <w:spacing w:val="4"/>
          <w:sz w:val="24"/>
          <w:szCs w:val="24"/>
          <w:lang w:eastAsia="en-US"/>
        </w:rPr>
      </w:pPr>
      <w:r>
        <w:rPr>
          <w:rFonts w:ascii="Arial" w:eastAsia="Calibri" w:hAnsi="Arial" w:cs="Arial"/>
          <w:spacing w:val="4"/>
          <w:sz w:val="24"/>
          <w:szCs w:val="24"/>
          <w:lang w:eastAsia="en-US"/>
        </w:rPr>
        <w:t xml:space="preserve">Zleceniobiorca zobowiązany jest poinformować Zleceniodawcę o rozpoczęciu realizacji usług opieki wytchnieniowej w miejscu zamieszkania każdego </w:t>
      </w:r>
      <w:r>
        <w:rPr>
          <w:rFonts w:ascii="Arial" w:eastAsia="Calibri" w:hAnsi="Arial" w:cs="Arial"/>
          <w:spacing w:val="4"/>
          <w:sz w:val="24"/>
          <w:szCs w:val="24"/>
          <w:lang w:eastAsia="en-US"/>
        </w:rPr>
        <w:br/>
        <w:t>z klientów w terminie do 3 dni od rozpoczęcia usługi.</w:t>
      </w:r>
    </w:p>
    <w:p w14:paraId="553DD76A" w14:textId="77777777" w:rsidR="007C3791" w:rsidRDefault="007C3791" w:rsidP="007C3791">
      <w:pPr>
        <w:numPr>
          <w:ilvl w:val="0"/>
          <w:numId w:val="23"/>
        </w:numPr>
        <w:spacing w:after="0" w:line="240" w:lineRule="auto"/>
        <w:outlineLvl w:val="0"/>
        <w:rPr>
          <w:rFonts w:ascii="Arial" w:eastAsia="Calibri" w:hAnsi="Arial" w:cs="Arial"/>
          <w:spacing w:val="4"/>
          <w:sz w:val="24"/>
          <w:szCs w:val="24"/>
        </w:rPr>
      </w:pPr>
      <w:r>
        <w:rPr>
          <w:rFonts w:ascii="Arial" w:eastAsia="Calibri" w:hAnsi="Arial" w:cs="Arial"/>
          <w:spacing w:val="4"/>
          <w:sz w:val="24"/>
          <w:szCs w:val="24"/>
        </w:rPr>
        <w:t xml:space="preserve">Podmiot, który przyjął zadanie do realizacji jest zobowiązany do prowadzenia sprawozdawczości – w zakresie określonym umową oraz zgodnie </w:t>
      </w:r>
      <w:r>
        <w:rPr>
          <w:rFonts w:ascii="Arial" w:eastAsia="Calibri" w:hAnsi="Arial" w:cs="Arial"/>
          <w:spacing w:val="4"/>
          <w:sz w:val="24"/>
          <w:szCs w:val="24"/>
        </w:rPr>
        <w:br/>
        <w:t xml:space="preserve">z obowiązkiem, o którym mowa w art. 18 stawy z dnia 24 kwietnia 2003 r. </w:t>
      </w:r>
      <w:r>
        <w:rPr>
          <w:rFonts w:ascii="Arial" w:eastAsia="Calibri" w:hAnsi="Arial" w:cs="Arial"/>
          <w:spacing w:val="4"/>
          <w:sz w:val="24"/>
          <w:szCs w:val="24"/>
        </w:rPr>
        <w:br/>
        <w:t>o działalności pożytku publicznego i o wolontariacie, sporządzenia sprawozdania z wykonania zadania publicznego według wzoru stanowiącego załącznik nr 5 do rozporządzenia, o którym mowa w pkt VI.4.5) ogłoszenia konkursowego.</w:t>
      </w:r>
    </w:p>
    <w:p w14:paraId="407DE4C2" w14:textId="77777777" w:rsidR="007C3791" w:rsidRDefault="007C3791" w:rsidP="007C3791">
      <w:pPr>
        <w:numPr>
          <w:ilvl w:val="0"/>
          <w:numId w:val="23"/>
        </w:numPr>
        <w:tabs>
          <w:tab w:val="left" w:pos="0"/>
          <w:tab w:val="left" w:pos="709"/>
        </w:tabs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Rezultaty: </w:t>
      </w:r>
    </w:p>
    <w:p w14:paraId="38BDCBDB" w14:textId="77777777" w:rsidR="007C3791" w:rsidRDefault="007C3791" w:rsidP="007C3791">
      <w:pPr>
        <w:numPr>
          <w:ilvl w:val="0"/>
          <w:numId w:val="26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oczekiwane rezultaty wymagane w pkt III. 6 formularza oferty realizacji zadania publicznego tj. dodatkowe informacje dotyczące rezultatów realizacji zadania publicznego należy wskazać w sposób precyzyjny z możliwością zmierzenia oraz rozliczenia ich osiągnięcia,</w:t>
      </w:r>
    </w:p>
    <w:p w14:paraId="6442612E" w14:textId="77777777" w:rsidR="007C3791" w:rsidRDefault="007C3791" w:rsidP="007C3791">
      <w:pPr>
        <w:numPr>
          <w:ilvl w:val="0"/>
          <w:numId w:val="26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wskaźniki zaproponowanych rezultatów powinny być adekwatne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do założonych celów zadania oraz realne do osiągnięcia,</w:t>
      </w:r>
    </w:p>
    <w:p w14:paraId="61970CA2" w14:textId="77777777" w:rsidR="007C3791" w:rsidRDefault="007C3791" w:rsidP="007C3791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obowiązkowym rezultatem ilościowym jest wykonanie nie więcej niż 2688 godzin usług opieki wytchnieniowej, po nie więcej niż 224 godziny przypadające na 1 Uczestnika, dla maksymalnie 12 Uczestników Programu,</w:t>
      </w:r>
    </w:p>
    <w:p w14:paraId="7ACC8468" w14:textId="77777777" w:rsidR="007C3791" w:rsidRDefault="007C3791" w:rsidP="007C3791">
      <w:pPr>
        <w:numPr>
          <w:ilvl w:val="0"/>
          <w:numId w:val="26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weryfikacja osiągnięcia danego rezultatu powinna nastąpić na podstawie źródeł wskazanych przez oferenta, z zastrzeżeniem, że Prezydent Miasta Rzeszowa może zaproponować ich zmianę,</w:t>
      </w:r>
    </w:p>
    <w:p w14:paraId="130076A8" w14:textId="77777777" w:rsidR="007C3791" w:rsidRDefault="007C3791" w:rsidP="007C3791">
      <w:pPr>
        <w:numPr>
          <w:ilvl w:val="0"/>
          <w:numId w:val="26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dokumenty potwierdzające osiągnięcie rezultatów, wskazane w ofercie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w pkt III.6 formularza oferty, należy przedłożyć do wglądu wraz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ze sprawozdaniem z realizacji zadania publicznego. Dokumentacja przedłożona do wglądu zostanie zwrócona Zleceniobiorcy po dokonaniu oceny realizacji zadania,</w:t>
      </w:r>
    </w:p>
    <w:p w14:paraId="13D4BBAA" w14:textId="77777777" w:rsidR="007C3791" w:rsidRDefault="007C3791" w:rsidP="007C3791">
      <w:pPr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akceptacja sprawozdania i rozliczenie dotacji polegać będzie na weryfikacji osiągniętych przez Zleceniobiorcę rezultatów oraz weryfikacji zrealizowanych przez niego działań. </w:t>
      </w:r>
    </w:p>
    <w:p w14:paraId="633017D0" w14:textId="77777777" w:rsidR="007C3791" w:rsidRDefault="007C3791" w:rsidP="007C3791">
      <w:pPr>
        <w:numPr>
          <w:ilvl w:val="0"/>
          <w:numId w:val="23"/>
        </w:numPr>
        <w:tabs>
          <w:tab w:val="left" w:pos="0"/>
          <w:tab w:val="left" w:pos="709"/>
        </w:tabs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Zleceniodawca w takcie realizacji zadania może dokonać jego kontroli i oceny realizacji, dotyczącej w szczególności:</w:t>
      </w:r>
    </w:p>
    <w:p w14:paraId="470E6319" w14:textId="77777777" w:rsidR="007C3791" w:rsidRDefault="007C3791" w:rsidP="007C3791">
      <w:pPr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left="723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stanu realizacji zadania,</w:t>
      </w:r>
    </w:p>
    <w:p w14:paraId="0DFC9C70" w14:textId="77777777" w:rsidR="007C3791" w:rsidRDefault="007C3791" w:rsidP="007C3791">
      <w:pPr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left="723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efektywności, rzetelności i jakości wykonywanego zadania,</w:t>
      </w:r>
    </w:p>
    <w:p w14:paraId="2F0A2CCF" w14:textId="77777777" w:rsidR="007C3791" w:rsidRDefault="007C3791" w:rsidP="007C3791">
      <w:pPr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left="723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prawidłowości wykorzystania środków publicznych otrzymanych na realizację zadania,</w:t>
      </w:r>
    </w:p>
    <w:p w14:paraId="3465DCEA" w14:textId="77777777" w:rsidR="007C3791" w:rsidRDefault="007C3791" w:rsidP="007C3791">
      <w:pPr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left="723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prawidłowości prowadzenia dokumentacji określonej w przepisach prawa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i w postanowieniach umowy.</w:t>
      </w:r>
    </w:p>
    <w:p w14:paraId="42D8BD12" w14:textId="77777777" w:rsidR="007C3791" w:rsidRDefault="007C3791" w:rsidP="007C3791">
      <w:pPr>
        <w:numPr>
          <w:ilvl w:val="0"/>
          <w:numId w:val="23"/>
        </w:numPr>
        <w:tabs>
          <w:tab w:val="left" w:pos="0"/>
          <w:tab w:val="left" w:pos="709"/>
        </w:tabs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Kontroli podlegają wszystkie dokumenty merytoryczne i finansowe, niezbędne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do oceny zasadności wykorzystania środków publicznych i realizowania Programu zgodnie z umową.</w:t>
      </w:r>
    </w:p>
    <w:p w14:paraId="0FDA40FF" w14:textId="77777777" w:rsidR="007C3791" w:rsidRDefault="007C3791" w:rsidP="007C3791">
      <w:pPr>
        <w:numPr>
          <w:ilvl w:val="0"/>
          <w:numId w:val="23"/>
        </w:numPr>
        <w:tabs>
          <w:tab w:val="left" w:pos="0"/>
          <w:tab w:val="left" w:pos="709"/>
        </w:tabs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W zakresie związanym z realizacją zadania publicznego, w tym z gromadzeniem, przetwarzaniem i przekazywaniem danych osobowych, a także wprowadzaniem ich do systemów informatycznych, Oferent postępuje zgodnie z postanowieniami Rozporządzenia Parlamentu Europejskiego i Rady (UE) w sprawie ochrony osób fizycznych w związku z przetwarzaniem danych osobowych i w sprawie swobodnego przepływu takich danych oraz uchylenia dyrektywy 95/46/WE (ogólne rozporządzenie o ochronie danych).</w:t>
      </w:r>
    </w:p>
    <w:p w14:paraId="42FC27DD" w14:textId="77777777" w:rsidR="007C3791" w:rsidRDefault="007C3791" w:rsidP="007C3791">
      <w:pPr>
        <w:numPr>
          <w:ilvl w:val="0"/>
          <w:numId w:val="23"/>
        </w:numPr>
        <w:tabs>
          <w:tab w:val="left" w:pos="0"/>
          <w:tab w:val="left" w:pos="709"/>
        </w:tabs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przypadku, gdy Oferent przekazuje dane osobowe osób fizycznych w celu ubiegania się o realizację zadania publicznego w niniejszym otwartym konkursie ofert, Oferent zobowiązany jest wypełnić wobec tych osób obowiązki informacyjne z art. 13 i art. 14 Rozporządzenia Parlamentu Europejskiego i Rady (UE)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w sprawie ochrony osób fizycznych w związku z przetwarzaniem danych osobowych i w sprawie swobodnego przepływu takich danych oraz uchylenia dyrektywy 95/46/WE (ogólne rozporządzenie o ochronie danych).</w:t>
      </w:r>
    </w:p>
    <w:p w14:paraId="5E923016" w14:textId="77777777" w:rsidR="007C3791" w:rsidRDefault="007C3791" w:rsidP="007C3791">
      <w:pPr>
        <w:numPr>
          <w:ilvl w:val="0"/>
          <w:numId w:val="23"/>
        </w:numPr>
        <w:tabs>
          <w:tab w:val="left" w:pos="0"/>
          <w:tab w:val="left" w:pos="709"/>
        </w:tabs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przypadku wyboru oferty, Oferent jest zobowiązany do zapewnienia dostępności dla osób ze szczególnymi potrzebami na zasadach określonych umową o realizacji zadania publicznego, w tym w szczególności dostępności architektonicznej, cyfrowej, informacyjno – komunikacyjnej (adekwatnie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do charakteru przedsięwzięcia).</w:t>
      </w:r>
    </w:p>
    <w:p w14:paraId="294B9DED" w14:textId="77777777" w:rsidR="007C3791" w:rsidRDefault="007C3791" w:rsidP="007C3791">
      <w:pPr>
        <w:spacing w:after="0" w:line="240" w:lineRule="auto"/>
        <w:ind w:left="567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4F65015" w14:textId="77777777" w:rsidR="007C3791" w:rsidRDefault="007C3791" w:rsidP="007C3791">
      <w:pPr>
        <w:numPr>
          <w:ilvl w:val="0"/>
          <w:numId w:val="6"/>
        </w:numPr>
        <w:spacing w:after="0" w:line="240" w:lineRule="auto"/>
        <w:ind w:left="283" w:hanging="113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Termin składania ofert:</w:t>
      </w:r>
    </w:p>
    <w:p w14:paraId="086B1E4F" w14:textId="77777777" w:rsidR="007C3791" w:rsidRDefault="007C3791" w:rsidP="007C3791">
      <w:pPr>
        <w:pStyle w:val="1wylicz"/>
        <w:numPr>
          <w:ilvl w:val="0"/>
          <w:numId w:val="28"/>
        </w:numPr>
        <w:spacing w:line="240" w:lineRule="auto"/>
        <w:ind w:left="360"/>
        <w:jc w:val="left"/>
        <w:rPr>
          <w:rFonts w:ascii="Arial" w:hAnsi="Arial" w:cs="Arial"/>
          <w:b/>
          <w:bCs/>
          <w:i/>
          <w:iCs/>
        </w:rPr>
      </w:pPr>
      <w:bookmarkStart w:id="14" w:name="_Hlk118456526"/>
      <w:r>
        <w:rPr>
          <w:rFonts w:ascii="Arial" w:hAnsi="Arial" w:cs="Arial"/>
        </w:rPr>
        <w:t xml:space="preserve">Oferty należy składać w formie pisemnej (papierowej), bezpośrednio </w:t>
      </w:r>
      <w:r>
        <w:rPr>
          <w:rFonts w:ascii="Arial" w:hAnsi="Arial" w:cs="Arial"/>
        </w:rPr>
        <w:br/>
        <w:t>lub za pośrednictwem poczty, kuriera, itp.: wysyłając w zamkniętej kopercie opatrzonej nazwą i adresem Oferenta, z dopiskiem: „Otwarty konkurs ofert” oraz rodzaj zadania konkursowego, zgodnie z formularzem określonym w załączniku</w:t>
      </w:r>
      <w:r>
        <w:rPr>
          <w:rFonts w:ascii="Arial" w:hAnsi="Arial" w:cs="Arial"/>
        </w:rPr>
        <w:br/>
        <w:t xml:space="preserve">nr 1 do Rozporządzenia Przewodniczącego Komitetu do Spraw Pożytku Publicznego z dnia 24  października 2018 roku w sprawie wzorów ofert </w:t>
      </w:r>
      <w:r>
        <w:rPr>
          <w:rFonts w:ascii="Arial" w:hAnsi="Arial" w:cs="Arial"/>
        </w:rPr>
        <w:br/>
        <w:t xml:space="preserve">i ramowych wzorów umów dotyczących realizacji zadań publicznych oraz wzorów sprawozdań z wykonania tych zadań, </w:t>
      </w:r>
      <w:r>
        <w:rPr>
          <w:rFonts w:ascii="Arial" w:hAnsi="Arial" w:cs="Arial"/>
          <w:b/>
          <w:bCs/>
        </w:rPr>
        <w:t xml:space="preserve">w terminie do 21 dni od daty ukazania się niniejszego ogłoszenia, do godz. 15.30 ostatniego dnia terminu, </w:t>
      </w:r>
      <w:r>
        <w:rPr>
          <w:rFonts w:ascii="Arial" w:hAnsi="Arial" w:cs="Arial"/>
          <w:b/>
          <w:bCs/>
        </w:rPr>
        <w:br/>
        <w:t xml:space="preserve">w sekretariacie Miejskiego Ośrodka Pomocy Społecznej w Rzeszowie, </w:t>
      </w:r>
      <w:r>
        <w:rPr>
          <w:rFonts w:ascii="Arial" w:hAnsi="Arial" w:cs="Arial"/>
          <w:b/>
          <w:bCs/>
        </w:rPr>
        <w:br/>
        <w:t xml:space="preserve">ul. Jagiellońska 26. </w:t>
      </w:r>
      <w:bookmarkEnd w:id="14"/>
      <w:r>
        <w:rPr>
          <w:rFonts w:ascii="Arial" w:hAnsi="Arial" w:cs="Arial"/>
          <w:b/>
          <w:bCs/>
        </w:rPr>
        <w:t>Za złożenie oferty w terminie  uznaje się wpływ/złożenie oferty do sekretariatu MOPS, w terminie jw.</w:t>
      </w:r>
    </w:p>
    <w:p w14:paraId="107666AA" w14:textId="77777777" w:rsidR="007C3791" w:rsidRDefault="007C3791" w:rsidP="007C3791">
      <w:pPr>
        <w:numPr>
          <w:ilvl w:val="0"/>
          <w:numId w:val="29"/>
        </w:numPr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Nie jest dopuszczalne nanoszenie jakichkolwiek zmian we wzorze formularza oferty.</w:t>
      </w:r>
    </w:p>
    <w:p w14:paraId="294D3072" w14:textId="77777777" w:rsidR="007C3791" w:rsidRDefault="007C3791" w:rsidP="007C3791">
      <w:pPr>
        <w:numPr>
          <w:ilvl w:val="0"/>
          <w:numId w:val="29"/>
        </w:numPr>
        <w:spacing w:after="0" w:line="240" w:lineRule="auto"/>
        <w:ind w:left="36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Oferty, które wpłyną do Miejskiego Ośrodka Pomocy Społecznej w Rzeszowie  po terminie, o którym mowa w pkt VIII.1. nie będą brane pod uwagę w konkursie. Decyduje data wpływu oferty do sekretariatu MOPS w Rzeszowie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11485118" w14:textId="77777777" w:rsidR="007C3791" w:rsidRDefault="007C3791" w:rsidP="007C3791">
      <w:pPr>
        <w:numPr>
          <w:ilvl w:val="0"/>
          <w:numId w:val="29"/>
        </w:numPr>
        <w:spacing w:after="0" w:line="240" w:lineRule="auto"/>
        <w:ind w:left="36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Oferent zobowiązany jest do podania adresu e-mail osoby upoważnionej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do  składania wyjaśnień dotyczących oferty w celu skutecznego poinformowania o  stwierdzonych brakach lub uchybieniach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 oczywistych omyłkach. W przypadku braku adresu e-mail Oferent zobowiązany jest podać numer telefonu.</w:t>
      </w:r>
    </w:p>
    <w:p w14:paraId="1E5BCABB" w14:textId="77777777" w:rsidR="007C3791" w:rsidRDefault="007C3791" w:rsidP="007C3791">
      <w:pPr>
        <w:numPr>
          <w:ilvl w:val="0"/>
          <w:numId w:val="29"/>
        </w:numPr>
        <w:spacing w:after="0" w:line="240" w:lineRule="auto"/>
        <w:ind w:left="36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Oferta realizacji zadania publicznego musi zawierać wskazane w jej treści informacje, w szczególności:</w:t>
      </w:r>
    </w:p>
    <w:p w14:paraId="427D2693" w14:textId="77777777" w:rsidR="007C3791" w:rsidRDefault="007C3791" w:rsidP="007C3791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podstawowe informacje o złożonej ofercie, określenie rodzaju zadania,</w:t>
      </w:r>
    </w:p>
    <w:p w14:paraId="563DA98C" w14:textId="77777777" w:rsidR="007C3791" w:rsidRDefault="007C3791" w:rsidP="007C3791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 Oferenta, </w:t>
      </w:r>
      <w:r>
        <w:rPr>
          <w:rFonts w:ascii="Arial" w:hAnsi="Arial" w:cs="Arial"/>
          <w:sz w:val="24"/>
          <w:szCs w:val="24"/>
          <w:u w:val="single"/>
        </w:rPr>
        <w:t>w tym numer rachunku bankowego Oferenta</w:t>
      </w:r>
      <w:r>
        <w:rPr>
          <w:rFonts w:ascii="Arial" w:hAnsi="Arial" w:cs="Arial"/>
          <w:sz w:val="24"/>
          <w:szCs w:val="24"/>
        </w:rPr>
        <w:t>,</w:t>
      </w:r>
    </w:p>
    <w:p w14:paraId="169E3907" w14:textId="77777777" w:rsidR="007C3791" w:rsidRDefault="007C3791" w:rsidP="007C3791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i miejsce realizacji zadnia publicznego,</w:t>
      </w:r>
    </w:p>
    <w:p w14:paraId="4EFE7ADD" w14:textId="77777777" w:rsidR="007C3791" w:rsidRDefault="007C3791" w:rsidP="007C3791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zadania publicznego proponowanego do realizacji,</w:t>
      </w:r>
    </w:p>
    <w:p w14:paraId="13BC4867" w14:textId="77777777" w:rsidR="007C3791" w:rsidRDefault="007C3791" w:rsidP="007C3791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zakładanych rezultatów realizacji zadania,</w:t>
      </w:r>
    </w:p>
    <w:p w14:paraId="39326246" w14:textId="77777777" w:rsidR="007C3791" w:rsidRDefault="007C3791" w:rsidP="007C3791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dodatkowe informacje dotyczące rezultatów realizacji zadania publicznego, </w:t>
      </w:r>
      <w:r>
        <w:rPr>
          <w:rFonts w:ascii="Arial" w:hAnsi="Arial" w:cs="Arial"/>
          <w:sz w:val="24"/>
          <w:szCs w:val="24"/>
        </w:rPr>
        <w:br/>
        <w:t>pkt III.6 oferty (należy określić sposób monitorowania osiąganych powyżej wskaźników oraz rezultatów),</w:t>
      </w:r>
    </w:p>
    <w:p w14:paraId="5CF0DC83" w14:textId="77777777" w:rsidR="007C3791" w:rsidRDefault="007C3791" w:rsidP="007C3791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i harmonogram zaplanowanych działań,</w:t>
      </w:r>
    </w:p>
    <w:p w14:paraId="1F487990" w14:textId="77777777" w:rsidR="007C3791" w:rsidRDefault="007C3791" w:rsidP="007C3791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kalkulację przewidywanych kosztów realizacji zadania,</w:t>
      </w:r>
    </w:p>
    <w:p w14:paraId="3A6C5956" w14:textId="77777777" w:rsidR="007C3791" w:rsidRDefault="007C3791" w:rsidP="007C3791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informację o wcześniejszej działalności Oferenta w zakresie, którego dotyczy zadanie,</w:t>
      </w:r>
    </w:p>
    <w:p w14:paraId="69AC11C7" w14:textId="77777777" w:rsidR="007C3791" w:rsidRDefault="007C3791" w:rsidP="007C3791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informację o posiadanych zasobach rzeczowych i kadrowych zapewniających wykonanie zadania. W rubryce Zasoby kadrowe należy ująć wykaz wszystkich stanowisk z wyszczególnieniem kwalifikacji osób, przy udziale których Oferent będzie realizował zadanie,</w:t>
      </w:r>
    </w:p>
    <w:p w14:paraId="093301D2" w14:textId="77777777" w:rsidR="007C3791" w:rsidRDefault="007C3791" w:rsidP="007C3791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deklarację o zamiarze odpłatnego lub nieodpłatnego wykonania zadania,</w:t>
      </w:r>
    </w:p>
    <w:p w14:paraId="04D998CE" w14:textId="77777777" w:rsidR="007C3791" w:rsidRDefault="007C3791" w:rsidP="007C3791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wypełnione wszystkie pola w formularzu (w przypadku, gdy informacja wymagana w danym polu z jakiegokolwiek powodu nie dotyczy Oferenta, należy wpisać „nie dotyczy” a w miejscach, które wymagają podania wartości liczbowych należy wpisać cyfrę „0”),</w:t>
      </w:r>
    </w:p>
    <w:p w14:paraId="2AC7BD33" w14:textId="77777777" w:rsidR="007C3791" w:rsidRDefault="007C3791" w:rsidP="007C3791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wypełnione (przez dokonanie odpowiednich zakreśleń lub wykreśleń) oświadczenia znajdujące się na końcu oferty.</w:t>
      </w:r>
    </w:p>
    <w:p w14:paraId="4BB2275E" w14:textId="77777777" w:rsidR="007C3791" w:rsidRDefault="007C3791" w:rsidP="007C3791">
      <w:pPr>
        <w:numPr>
          <w:ilvl w:val="0"/>
          <w:numId w:val="31"/>
        </w:numPr>
        <w:spacing w:after="0" w:line="240" w:lineRule="auto"/>
        <w:ind w:left="36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Ponadto do oferty należy dołączyć:</w:t>
      </w:r>
    </w:p>
    <w:p w14:paraId="0C9D12D3" w14:textId="77777777" w:rsidR="007C3791" w:rsidRDefault="007C3791" w:rsidP="007C3791">
      <w:pPr>
        <w:numPr>
          <w:ilvl w:val="0"/>
          <w:numId w:val="32"/>
        </w:numPr>
        <w:spacing w:after="0" w:line="240" w:lineRule="auto"/>
        <w:ind w:left="757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aktualny statut Oferenta,</w:t>
      </w:r>
    </w:p>
    <w:p w14:paraId="00E7DBAF" w14:textId="77777777" w:rsidR="007C3791" w:rsidRDefault="007C3791" w:rsidP="007C3791">
      <w:pPr>
        <w:numPr>
          <w:ilvl w:val="0"/>
          <w:numId w:val="32"/>
        </w:numPr>
        <w:spacing w:after="0" w:line="240" w:lineRule="auto"/>
        <w:ind w:left="757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aktualny odpis z rejestru innego niż Krajowy Rejestr Sądowy lub wyciąg                      z ewidencji nieprowadzonej przez Prezydenta Miasta Rzeszowa, albo inne dokumenty potwierdzające status prawny Oferenta i umocowanie osób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go reprezentujących,</w:t>
      </w:r>
    </w:p>
    <w:p w14:paraId="59E3706F" w14:textId="77777777" w:rsidR="007C3791" w:rsidRDefault="007C3791" w:rsidP="007C3791">
      <w:pPr>
        <w:numPr>
          <w:ilvl w:val="0"/>
          <w:numId w:val="32"/>
        </w:numPr>
        <w:spacing w:after="0" w:line="240" w:lineRule="auto"/>
        <w:ind w:left="757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przypadku wyboru sposobu reprezentacji podmiotów składających ofertę wspólną, innego niż wynikający z Krajowego Rejestru Sądowego lub innego właściwego rejestru – dokument potwierdzający upoważnienie do działania               w imieniu Oferenta,</w:t>
      </w:r>
    </w:p>
    <w:p w14:paraId="055D4472" w14:textId="77777777" w:rsidR="007C3791" w:rsidRDefault="007C3791" w:rsidP="007C3791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przypadku zmiany zarządu/władz Oferenta nieujawnionej w Krajowym Rejestrze Sądowym lub innym właściwym rejestrze/ewidencji – uchwałę dotyczącą zmiany/wyboru nowo wybranych osób,</w:t>
      </w:r>
    </w:p>
    <w:p w14:paraId="66177A7D" w14:textId="77777777" w:rsidR="007C3791" w:rsidRDefault="007C3791" w:rsidP="007C3791">
      <w:pPr>
        <w:numPr>
          <w:ilvl w:val="0"/>
          <w:numId w:val="32"/>
        </w:numPr>
        <w:spacing w:after="0" w:line="240" w:lineRule="auto"/>
        <w:ind w:left="757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kopię umowy lub statutu spółki – w przypadku gdy Oferent jest spółką prawa handlowego, o której mowa w art. 3 ust. 3 pkt 4 ustawy z dnia 24 kwietnia 2003 r. o działalności pożytku publicznego i o wolontariacie,</w:t>
      </w:r>
    </w:p>
    <w:p w14:paraId="2DC30CA4" w14:textId="77777777" w:rsidR="007C3791" w:rsidRDefault="007C3791" w:rsidP="007C3791">
      <w:pPr>
        <w:numPr>
          <w:ilvl w:val="0"/>
          <w:numId w:val="32"/>
        </w:numPr>
        <w:spacing w:after="0" w:line="240" w:lineRule="auto"/>
        <w:ind w:left="757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przypadku kościelnych osób prawnych - aktualne zaświadczenie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o osobowości prawnej parafii/zakonu oraz upoważnienie dla proboszcza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do reprezentowania parafii lub dekret powołujący na proboszcza lub inną funkcję, upoważniający do składania oświadczeń i zaciągania zobowiązań -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w przypadku osób prawnych i jednostek organizacyjnych działających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na podstawie przepisów o stosunku Państwa do Kościoła Katolickiego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w Rzeczypospolitej Polskiej, o stosunku Państwa do innych kościołów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i związków wyznaniowych oraz gwarancjach wolności sumienia i wyznania, jeżeli ich cele statutowe obejmują prowadzenia działalności pożytku publicznego,</w:t>
      </w:r>
    </w:p>
    <w:p w14:paraId="2EC8B364" w14:textId="77777777" w:rsidR="007C3791" w:rsidRDefault="007C3791" w:rsidP="007C3791">
      <w:pPr>
        <w:numPr>
          <w:ilvl w:val="0"/>
          <w:numId w:val="32"/>
        </w:numPr>
        <w:spacing w:after="0" w:line="240" w:lineRule="auto"/>
        <w:ind w:left="70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wykaz osób przewidzianych do realizacji zdania (załącznik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nr 4 do ogłoszenia konkursowego), posiadających kwalifikacje określone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w Programie „Opieka wytchnieniowa” – edycja 2024 oraz dołączyć zanonimizowane dokumenty potwierdzające wymagane kwalifikacje (kserokopie uzyskanych kwalifikacji, dyplomów) lub doświadczenie potwierdzone stosownym oświadczeniem, zgodnie z IV.1.1) i 2) i IV.2 ogłoszenia konkursowego,</w:t>
      </w:r>
    </w:p>
    <w:p w14:paraId="6496C590" w14:textId="77777777" w:rsidR="007C3791" w:rsidRDefault="007C3791" w:rsidP="007C3791">
      <w:pPr>
        <w:numPr>
          <w:ilvl w:val="0"/>
          <w:numId w:val="32"/>
        </w:numPr>
        <w:spacing w:after="0" w:line="240" w:lineRule="auto"/>
        <w:ind w:left="70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oświadczenie Oferenta o wypełnieniu obowiązków informacyjnych przewidzianych w art. 13 lub art. 14 RODO, którego wzór stanowi załącznik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nr 7 do ogłoszenia konkursowego.</w:t>
      </w:r>
    </w:p>
    <w:p w14:paraId="07261509" w14:textId="77777777" w:rsidR="007C3791" w:rsidRDefault="007C3791" w:rsidP="007C3791">
      <w:pPr>
        <w:numPr>
          <w:ilvl w:val="0"/>
          <w:numId w:val="33"/>
        </w:numPr>
        <w:spacing w:after="0" w:line="240" w:lineRule="auto"/>
        <w:ind w:left="36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Oferta i wszystkie załączone dokumenty (kserokopie powinny mieć adnotację „za zgodność z oryginałem” wraz z datą i czytelnym podpisem osoby/osób upoważnionych do reprezentowania Oferenta), powinny być ponumerowane,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 xml:space="preserve">opatrzone datą, pieczęcią organizacji, pieczęcią imienną oraz podpisem osób uprawnionych do reprezentowania oferenta na zewnątrz i zaciągania zobowiązań finansowych (zawierania umów). Jeśli osoba uprawniona nie dysponuje pieczęcią imienną, należy podpisać pełnym imieniem i nazwiskiem z zaznaczeniem pełnionej funkcji w organizacji. Za czytelne uważa się podpisy złożone w formie pieczęci imiennej wraz z podpisem odręcznym lub nie budzący wątpliwości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co do imienia i nazwiska podpis odręczny. Nie dopuszcza się składania podpisów przy użyciu faksymile. </w:t>
      </w:r>
    </w:p>
    <w:p w14:paraId="5B01A713" w14:textId="77777777" w:rsidR="007C3791" w:rsidRDefault="007C3791" w:rsidP="007C3791">
      <w:pPr>
        <w:spacing w:after="0" w:line="240" w:lineRule="auto"/>
        <w:ind w:left="36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9737591" w14:textId="77777777" w:rsidR="007C3791" w:rsidRDefault="007C3791" w:rsidP="007C3791">
      <w:pPr>
        <w:numPr>
          <w:ilvl w:val="0"/>
          <w:numId w:val="34"/>
        </w:numPr>
        <w:spacing w:after="0" w:line="240" w:lineRule="auto"/>
        <w:ind w:left="283" w:hanging="113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Tryb, kryteria stosowane przy wyborze ofert oraz termin wyboru ofert:</w:t>
      </w:r>
    </w:p>
    <w:p w14:paraId="0D722A93" w14:textId="77777777" w:rsidR="007C3791" w:rsidRDefault="007C3791" w:rsidP="007C3791">
      <w:pPr>
        <w:numPr>
          <w:ilvl w:val="0"/>
          <w:numId w:val="35"/>
        </w:numPr>
        <w:spacing w:after="0" w:line="240" w:lineRule="auto"/>
        <w:ind w:left="36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Oferty złożone w konkursie podlegają sprawdzeniu pod względem formalnym.</w:t>
      </w:r>
    </w:p>
    <w:p w14:paraId="6FD7F648" w14:textId="77777777" w:rsidR="007C3791" w:rsidRDefault="007C3791" w:rsidP="007C3791">
      <w:pPr>
        <w:numPr>
          <w:ilvl w:val="0"/>
          <w:numId w:val="35"/>
        </w:numPr>
        <w:spacing w:after="0" w:line="240" w:lineRule="auto"/>
        <w:ind w:left="36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Weryfikacja oferty pod względem formalnym polega na sprawdzeniu, czy:</w:t>
      </w:r>
    </w:p>
    <w:p w14:paraId="4B1020CA" w14:textId="77777777" w:rsidR="007C3791" w:rsidRDefault="007C3791" w:rsidP="007C3791">
      <w:pPr>
        <w:numPr>
          <w:ilvl w:val="2"/>
          <w:numId w:val="36"/>
        </w:numPr>
        <w:tabs>
          <w:tab w:val="num" w:pos="2852"/>
        </w:tabs>
        <w:spacing w:after="0" w:line="276" w:lineRule="auto"/>
        <w:ind w:left="643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oferta została złożona w sposób określony w pkt VIII.1 ogłoszenia konkursowego,</w:t>
      </w:r>
    </w:p>
    <w:p w14:paraId="44C6D04E" w14:textId="77777777" w:rsidR="007C3791" w:rsidRDefault="007C3791" w:rsidP="007C3791">
      <w:pPr>
        <w:numPr>
          <w:ilvl w:val="2"/>
          <w:numId w:val="36"/>
        </w:numPr>
        <w:tabs>
          <w:tab w:val="num" w:pos="2852"/>
        </w:tabs>
        <w:spacing w:after="0" w:line="276" w:lineRule="auto"/>
        <w:ind w:left="643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oferta została złożona przez podmiot uprawniony,</w:t>
      </w:r>
    </w:p>
    <w:p w14:paraId="1A3221E5" w14:textId="77777777" w:rsidR="007C3791" w:rsidRDefault="007C3791" w:rsidP="007C3791">
      <w:pPr>
        <w:numPr>
          <w:ilvl w:val="2"/>
          <w:numId w:val="36"/>
        </w:numPr>
        <w:tabs>
          <w:tab w:val="num" w:pos="2852"/>
        </w:tabs>
        <w:spacing w:after="0" w:line="276" w:lineRule="auto"/>
        <w:ind w:left="643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oferta została złożona na właściwym formularzu,</w:t>
      </w:r>
    </w:p>
    <w:p w14:paraId="104B14B4" w14:textId="77777777" w:rsidR="007C3791" w:rsidRDefault="007C3791" w:rsidP="007C3791">
      <w:pPr>
        <w:numPr>
          <w:ilvl w:val="2"/>
          <w:numId w:val="36"/>
        </w:numPr>
        <w:tabs>
          <w:tab w:val="num" w:pos="2852"/>
        </w:tabs>
        <w:spacing w:after="0" w:line="276" w:lineRule="auto"/>
        <w:ind w:left="643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15" w:name="_Hlk150531518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Oferent, który złożył ofertę prowadzi działalność statutową w dziedzinie objętej konkursem,</w:t>
      </w:r>
    </w:p>
    <w:bookmarkEnd w:id="15"/>
    <w:p w14:paraId="2B65EDF2" w14:textId="77777777" w:rsidR="007C3791" w:rsidRDefault="007C3791" w:rsidP="007C3791">
      <w:pPr>
        <w:numPr>
          <w:ilvl w:val="2"/>
          <w:numId w:val="36"/>
        </w:numPr>
        <w:tabs>
          <w:tab w:val="num" w:pos="2852"/>
        </w:tabs>
        <w:spacing w:after="0" w:line="276" w:lineRule="auto"/>
        <w:ind w:left="643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termin realizacji zadania publicznego nie wykracza poza ramy czasowe podane w ogłoszeniu konkursowym,</w:t>
      </w:r>
    </w:p>
    <w:p w14:paraId="00662B5E" w14:textId="77777777" w:rsidR="007C3791" w:rsidRDefault="007C3791" w:rsidP="007C3791">
      <w:pPr>
        <w:numPr>
          <w:ilvl w:val="2"/>
          <w:numId w:val="36"/>
        </w:numPr>
        <w:tabs>
          <w:tab w:val="num" w:pos="2852"/>
        </w:tabs>
        <w:spacing w:after="0" w:line="276" w:lineRule="auto"/>
        <w:ind w:left="643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oferta została podpisana przez osoby upoważnione do składania oświadczeń woli w imieniu Oferenta/Oferentów,</w:t>
      </w:r>
    </w:p>
    <w:p w14:paraId="6A9A6F71" w14:textId="77777777" w:rsidR="007C3791" w:rsidRDefault="007C3791" w:rsidP="007C3791">
      <w:pPr>
        <w:numPr>
          <w:ilvl w:val="2"/>
          <w:numId w:val="36"/>
        </w:numPr>
        <w:spacing w:after="0" w:line="276" w:lineRule="auto"/>
        <w:ind w:left="643"/>
        <w:contextualSpacing/>
        <w:rPr>
          <w:rFonts w:ascii="Arial" w:eastAsia="Times New Roman" w:hAnsi="Arial" w:cs="Arial"/>
          <w:strike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oferta zawiera właściwe załączniki, wynikające z pkt VIII.6 ogłoszenia konkursowego,</w:t>
      </w:r>
    </w:p>
    <w:p w14:paraId="41B22808" w14:textId="77777777" w:rsidR="007C3791" w:rsidRDefault="007C3791" w:rsidP="007C3791">
      <w:pPr>
        <w:numPr>
          <w:ilvl w:val="2"/>
          <w:numId w:val="36"/>
        </w:numPr>
        <w:tabs>
          <w:tab w:val="num" w:pos="2852"/>
        </w:tabs>
        <w:spacing w:after="0" w:line="276" w:lineRule="auto"/>
        <w:ind w:left="640" w:hanging="357"/>
        <w:contextualSpacing/>
        <w:rPr>
          <w:rFonts w:ascii="Arial" w:eastAsia="Times New Roman" w:hAnsi="Arial" w:cs="Arial"/>
          <w:strike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wypełniono wszystkie pola oferty,</w:t>
      </w:r>
    </w:p>
    <w:p w14:paraId="6AB684EF" w14:textId="77777777" w:rsidR="007C3791" w:rsidRDefault="007C3791" w:rsidP="007C3791">
      <w:pPr>
        <w:numPr>
          <w:ilvl w:val="2"/>
          <w:numId w:val="36"/>
        </w:numPr>
        <w:tabs>
          <w:tab w:val="num" w:pos="2852"/>
        </w:tabs>
        <w:spacing w:after="0" w:line="276" w:lineRule="auto"/>
        <w:ind w:left="643"/>
        <w:contextualSpacing/>
        <w:rPr>
          <w:rFonts w:ascii="Arial" w:eastAsia="Times New Roman" w:hAnsi="Arial" w:cs="Arial"/>
          <w:strike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wypełniono oświadczenia w części VII oferty,</w:t>
      </w:r>
    </w:p>
    <w:p w14:paraId="7716B058" w14:textId="77777777" w:rsidR="007C3791" w:rsidRDefault="007C3791" w:rsidP="007C3791">
      <w:pPr>
        <w:numPr>
          <w:ilvl w:val="2"/>
          <w:numId w:val="36"/>
        </w:numPr>
        <w:tabs>
          <w:tab w:val="num" w:pos="2852"/>
        </w:tabs>
        <w:spacing w:after="0" w:line="276" w:lineRule="auto"/>
        <w:ind w:left="643"/>
        <w:contextualSpacing/>
        <w:rPr>
          <w:rFonts w:ascii="Arial" w:eastAsia="Times New Roman" w:hAnsi="Arial" w:cs="Arial"/>
          <w:strike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nie popełniono błędów rachunkowych,</w:t>
      </w:r>
    </w:p>
    <w:p w14:paraId="3C7812E9" w14:textId="77777777" w:rsidR="007C3791" w:rsidRDefault="007C3791" w:rsidP="007C3791">
      <w:pPr>
        <w:numPr>
          <w:ilvl w:val="2"/>
          <w:numId w:val="36"/>
        </w:numPr>
        <w:tabs>
          <w:tab w:val="num" w:pos="2852"/>
        </w:tabs>
        <w:spacing w:after="0" w:line="276" w:lineRule="auto"/>
        <w:ind w:left="643"/>
        <w:contextualSpacing/>
        <w:rPr>
          <w:rFonts w:ascii="Arial" w:eastAsia="Times New Roman" w:hAnsi="Arial" w:cs="Arial"/>
          <w:strike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załączone do oferty kopie dokumentów zostały potwierdzone za zgodność z oryginałem,</w:t>
      </w:r>
    </w:p>
    <w:p w14:paraId="657A40B2" w14:textId="77777777" w:rsidR="007C3791" w:rsidRDefault="007C3791" w:rsidP="007C3791">
      <w:pPr>
        <w:numPr>
          <w:ilvl w:val="0"/>
          <w:numId w:val="35"/>
        </w:numPr>
        <w:tabs>
          <w:tab w:val="num" w:pos="2852"/>
        </w:tabs>
        <w:spacing w:after="0" w:line="276" w:lineRule="auto"/>
        <w:ind w:left="36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Ocena formalna dokonywana jest zgodnie z wzorem stanowiącym załącznik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nr 1 do ogłoszenia konkursowego.</w:t>
      </w:r>
    </w:p>
    <w:p w14:paraId="1E10D484" w14:textId="77777777" w:rsidR="007C3791" w:rsidRDefault="007C3791" w:rsidP="007C3791">
      <w:pPr>
        <w:numPr>
          <w:ilvl w:val="0"/>
          <w:numId w:val="35"/>
        </w:numPr>
        <w:spacing w:after="0" w:line="240" w:lineRule="auto"/>
        <w:ind w:left="36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przypadku stwierdzenia uchybień w zakresie wymagań, o których mowa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w części IX.2.1) - 9) ogłoszenia konkursowego, oferta podlega odrzuceniu bez możliwości jej uzupełnienia.</w:t>
      </w:r>
    </w:p>
    <w:p w14:paraId="06B59C5B" w14:textId="77777777" w:rsidR="007C3791" w:rsidRDefault="007C3791" w:rsidP="007C3791">
      <w:pPr>
        <w:numPr>
          <w:ilvl w:val="0"/>
          <w:numId w:val="37"/>
        </w:numPr>
        <w:spacing w:after="0" w:line="240" w:lineRule="auto"/>
        <w:ind w:left="36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przypadku stwierdzenia uchybień w zakresie wymagań, o których mowa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w części IX.2.10) - 11) ogłoszenia konkursowego, wzywa się Oferenta do usunięcia braków formalnych i oczywistych omyłek za pośrednictwem adresu poczty elektronicznej podanego w części II oferty lub w przypadku braku adresu poczty elektronicznej, telefonicznie.</w:t>
      </w:r>
    </w:p>
    <w:p w14:paraId="003BFEB8" w14:textId="77777777" w:rsidR="007C3791" w:rsidRDefault="007C3791" w:rsidP="007C3791">
      <w:pPr>
        <w:numPr>
          <w:ilvl w:val="0"/>
          <w:numId w:val="37"/>
        </w:numPr>
        <w:spacing w:after="0" w:line="240" w:lineRule="auto"/>
        <w:ind w:left="36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Oferent zobowiązany jest do usunięcia uchybień w terminie dwóch dni roboczych od dnia powzięcia informacji o stwierdzonych nieprawidłowościach. Za datę powzięcia informacji o stwierdzonych nieprawidłowościach uznaje się datę wysłania wiadomości elektronicznej lub datę przeprowadzenia rozmowy telefonicznej, na okoliczność której sporządzana jest notatka służbowa.</w:t>
      </w:r>
    </w:p>
    <w:p w14:paraId="18A77A0A" w14:textId="77777777" w:rsidR="007C3791" w:rsidRDefault="007C3791" w:rsidP="007C3791">
      <w:pPr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Oferty zweryfikowane pod względem formalnym kierowane są pod obrady komisji konkursowej do oceny ofert realizacji zadań publicznych.</w:t>
      </w:r>
    </w:p>
    <w:p w14:paraId="6C019704" w14:textId="77777777" w:rsidR="007C3791" w:rsidRDefault="007C3791" w:rsidP="007C3791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Komisja dokonuje oceny merytorycznej oferty na podstawie następujących kryteriów:</w:t>
      </w:r>
    </w:p>
    <w:p w14:paraId="140B644E" w14:textId="77777777" w:rsidR="007C3791" w:rsidRDefault="007C3791" w:rsidP="007C3791">
      <w:pPr>
        <w:numPr>
          <w:ilvl w:val="0"/>
          <w:numId w:val="40"/>
        </w:numPr>
        <w:spacing w:after="0" w:line="240" w:lineRule="auto"/>
        <w:ind w:left="643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możliwość realizacji zadania publicznego,</w:t>
      </w:r>
    </w:p>
    <w:p w14:paraId="1413C6F3" w14:textId="77777777" w:rsidR="007C3791" w:rsidRDefault="007C3791" w:rsidP="007C3791">
      <w:pPr>
        <w:numPr>
          <w:ilvl w:val="0"/>
          <w:numId w:val="40"/>
        </w:numPr>
        <w:spacing w:after="0" w:line="240" w:lineRule="auto"/>
        <w:ind w:left="643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ocena kalkulacji kosztów realizacji zadania publicznego, w tym w odniesieniu </w:t>
      </w:r>
      <w:r>
        <w:rPr>
          <w:rFonts w:ascii="Arial" w:hAnsi="Arial" w:cs="Arial"/>
          <w:sz w:val="24"/>
          <w:szCs w:val="24"/>
        </w:rPr>
        <w:br/>
        <w:t xml:space="preserve">do zakresu rzeczowego zadania, </w:t>
      </w:r>
    </w:p>
    <w:p w14:paraId="55C41E1C" w14:textId="77777777" w:rsidR="007C3791" w:rsidRDefault="007C3791" w:rsidP="007C3791">
      <w:pPr>
        <w:numPr>
          <w:ilvl w:val="0"/>
          <w:numId w:val="40"/>
        </w:numPr>
        <w:spacing w:after="0" w:line="240" w:lineRule="auto"/>
        <w:ind w:left="643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jakość wykonania zadania i kwalifikacje osób, przy udziale których organizacja pozarządowa lub podmiot określony w art. 3 ust. 2 oraz art. 3 ust. 3 ustawy </w:t>
      </w:r>
      <w:r>
        <w:rPr>
          <w:rFonts w:ascii="Arial" w:hAnsi="Arial" w:cs="Arial"/>
          <w:sz w:val="24"/>
          <w:szCs w:val="24"/>
        </w:rPr>
        <w:br/>
        <w:t>o działalności pożytku publicznego i o wolontariacie będzie realizować zadanie publiczne,</w:t>
      </w:r>
    </w:p>
    <w:p w14:paraId="5FC3FD19" w14:textId="77777777" w:rsidR="007C3791" w:rsidRDefault="007C3791" w:rsidP="007C3791">
      <w:pPr>
        <w:numPr>
          <w:ilvl w:val="0"/>
          <w:numId w:val="40"/>
        </w:numPr>
        <w:spacing w:after="0" w:line="240" w:lineRule="auto"/>
        <w:ind w:left="643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 realizacji zleconych zadań publicznych Oferentowi, który w latach poprzednich realizował zlecone zadania publiczne, biorąc pod uwagę rzetelność i terminowość oraz sposób rozliczenia otrzymanych na ten cel środków.</w:t>
      </w:r>
    </w:p>
    <w:p w14:paraId="7CD19B9E" w14:textId="77777777" w:rsidR="007C3791" w:rsidRDefault="007C3791" w:rsidP="007C3791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Komisja konkursowa może żądać od oferentów dodatkowych informacji oraz wyjaśnień dotyczących złożonych ofert w kontekście zakresu zadania publicznego w ogłoszonym konkursie ofert.</w:t>
      </w:r>
    </w:p>
    <w:p w14:paraId="104C000D" w14:textId="77777777" w:rsidR="007C3791" w:rsidRDefault="007C3791" w:rsidP="007C3791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Ocena merytoryczna dokonywana jest zgodnie z wzorem stanowiącym załącznik nr 2 do ogłoszenia konkursowego.</w:t>
      </w:r>
    </w:p>
    <w:p w14:paraId="4EAAABBE" w14:textId="77777777" w:rsidR="007C3791" w:rsidRDefault="007C3791" w:rsidP="007C3791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Maksymalna liczba punktów do uzyskania wynosi 40.</w:t>
      </w:r>
    </w:p>
    <w:p w14:paraId="048B7AA2" w14:textId="77777777" w:rsidR="007C3791" w:rsidRDefault="007C3791" w:rsidP="007C3791">
      <w:pPr>
        <w:numPr>
          <w:ilvl w:val="0"/>
          <w:numId w:val="39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 ofertę zaopiniowaną pozytywnie uważa się każdą, która uzyska średnią liczbę punktów minimum 60% (24 punktów), wynikającą z indywidualnej karty oceny oferty.</w:t>
      </w:r>
    </w:p>
    <w:p w14:paraId="75EC4DD3" w14:textId="77777777" w:rsidR="007C3791" w:rsidRDefault="007C3791" w:rsidP="007C3791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konkursowa sumuje punkty przyznane każdej ofercie i ustala listę najwyżej ocenionych ofert, a następnie proponuje wysokość dotacji na realizację każdego zadania publicznego w ramach dostępnych na ten cel środków finansowych.</w:t>
      </w:r>
    </w:p>
    <w:p w14:paraId="0572819B" w14:textId="77777777" w:rsidR="007C3791" w:rsidRDefault="007C3791" w:rsidP="007C3791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sporządza protokół z posiedzenia, w treści którego przedstawia rekomendacje dla Prezydenta Miasta Rzeszowa w sprawie sposobu rozstrzygnięcia otwartego konkursu ofert.</w:t>
      </w:r>
    </w:p>
    <w:p w14:paraId="14E2C4CB" w14:textId="77777777" w:rsidR="007C3791" w:rsidRDefault="007C3791" w:rsidP="007C3791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Decyzję o udzieleniu dotacji podejmuje Prezydent Miasta Rzeszowa, po zapoznaniu się z oceną Komisji Konkursowej.</w:t>
      </w:r>
    </w:p>
    <w:p w14:paraId="5AA45D09" w14:textId="77777777" w:rsidR="007C3791" w:rsidRDefault="007C3791" w:rsidP="007C3791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Wybór ofert nastąpi w terminie do 30 dni po upływie terminu składania ofert, określonym w ogłoszeniu konkursowym.</w:t>
      </w:r>
    </w:p>
    <w:p w14:paraId="6E92126F" w14:textId="77777777" w:rsidR="007C3791" w:rsidRDefault="007C3791" w:rsidP="007C3791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Wyniki otwartego konkursu ofert zostaną ogłoszone niezwłocznie po wyborze ofert:</w:t>
      </w:r>
    </w:p>
    <w:p w14:paraId="74DA294D" w14:textId="77777777" w:rsidR="007C3791" w:rsidRDefault="007C3791" w:rsidP="007C3791">
      <w:pPr>
        <w:numPr>
          <w:ilvl w:val="0"/>
          <w:numId w:val="41"/>
        </w:numPr>
        <w:spacing w:after="0" w:line="240" w:lineRule="auto"/>
        <w:ind w:left="70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Biuletynie Informacji Publicznej Miasta Rzeszowa,</w:t>
      </w:r>
    </w:p>
    <w:p w14:paraId="706F6E46" w14:textId="77777777" w:rsidR="007C3791" w:rsidRDefault="007C3791" w:rsidP="007C3791">
      <w:pPr>
        <w:numPr>
          <w:ilvl w:val="0"/>
          <w:numId w:val="41"/>
        </w:numPr>
        <w:spacing w:after="0" w:line="240" w:lineRule="auto"/>
        <w:ind w:left="70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tablicy ogłoszeń w siedzibie Urzędu Miasta Rzeszowa, Rynek 1,</w:t>
      </w:r>
    </w:p>
    <w:p w14:paraId="7DE664A5" w14:textId="77777777" w:rsidR="007C3791" w:rsidRDefault="007C3791" w:rsidP="007C3791">
      <w:pPr>
        <w:numPr>
          <w:ilvl w:val="0"/>
          <w:numId w:val="41"/>
        </w:numPr>
        <w:spacing w:after="0" w:line="240" w:lineRule="auto"/>
        <w:ind w:left="700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na stronie internetowej: www.erzeszow.pl.</w:t>
      </w:r>
    </w:p>
    <w:p w14:paraId="0AAFF978" w14:textId="77777777" w:rsidR="007C3791" w:rsidRDefault="007C3791" w:rsidP="007C3791">
      <w:pPr>
        <w:numPr>
          <w:ilvl w:val="0"/>
          <w:numId w:val="42"/>
        </w:numPr>
        <w:spacing w:after="0" w:line="240" w:lineRule="auto"/>
        <w:ind w:left="360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Niniejsze postępowanie konkursowe nie przewiduje trybu odwoławczego.</w:t>
      </w:r>
    </w:p>
    <w:p w14:paraId="1C0216E2" w14:textId="77777777" w:rsidR="007C3791" w:rsidRDefault="007C3791" w:rsidP="007C3791">
      <w:pPr>
        <w:spacing w:after="0" w:line="240" w:lineRule="auto"/>
        <w:ind w:left="360"/>
        <w:contextualSpacing/>
        <w:rPr>
          <w:rFonts w:ascii="Arial" w:hAnsi="Arial" w:cs="Arial"/>
          <w:sz w:val="24"/>
          <w:szCs w:val="24"/>
          <w:u w:val="single"/>
        </w:rPr>
      </w:pPr>
    </w:p>
    <w:p w14:paraId="1734AEFA" w14:textId="77777777" w:rsidR="007C3791" w:rsidRDefault="007C3791" w:rsidP="007C3791">
      <w:pPr>
        <w:numPr>
          <w:ilvl w:val="0"/>
          <w:numId w:val="43"/>
        </w:numPr>
        <w:spacing w:after="0" w:line="240" w:lineRule="auto"/>
        <w:ind w:left="283" w:hanging="113"/>
        <w:contextualSpacing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Informacja o zrealizowanych przez organ administracji publicznej w roku ogłoszenia otwartego konkursu ofert i w roku poprzednim zadaniach publicznych tego samego rodzaju i związanych z nimi kosztami, ze szczególnym uwzględnieniem wysokości dotacji przekazanych organizacjom pozarządowym i podmiotom, o których mowa w art. 3 ust. 3:</w:t>
      </w:r>
    </w:p>
    <w:p w14:paraId="5B295C40" w14:textId="77777777" w:rsidR="007C3791" w:rsidRDefault="007C3791" w:rsidP="007C3791">
      <w:pPr>
        <w:spacing w:after="0" w:line="276" w:lineRule="auto"/>
        <w:ind w:right="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CC4DC43" w14:textId="77777777" w:rsidR="007C3791" w:rsidRDefault="007C3791" w:rsidP="007C3791">
      <w:pPr>
        <w:spacing w:after="0" w:line="276" w:lineRule="auto"/>
        <w:ind w:right="57" w:firstLine="28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 zlecano realizacji zadania, o którym mowa w ogłoszeniu konkursowym.</w:t>
      </w:r>
    </w:p>
    <w:p w14:paraId="0742EE74" w14:textId="77777777" w:rsidR="007C3791" w:rsidRDefault="007C3791" w:rsidP="007C3791">
      <w:pPr>
        <w:spacing w:after="0" w:line="240" w:lineRule="auto"/>
        <w:ind w:left="170" w:firstLine="11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DC29223" w14:textId="77777777" w:rsidR="007C3791" w:rsidRDefault="007C3791" w:rsidP="007C3791">
      <w:pPr>
        <w:numPr>
          <w:ilvl w:val="0"/>
          <w:numId w:val="43"/>
        </w:numPr>
        <w:spacing w:after="0" w:line="240" w:lineRule="auto"/>
        <w:ind w:left="283" w:hanging="11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Informacja o przetwarzaniu danych osobowych (RODO) </w:t>
      </w:r>
    </w:p>
    <w:p w14:paraId="1C6D12D2" w14:textId="77777777" w:rsidR="007C3791" w:rsidRDefault="007C3791" w:rsidP="007C3791">
      <w:pPr>
        <w:spacing w:after="0" w:line="240" w:lineRule="auto"/>
        <w:ind w:left="28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236A753" w14:textId="6D60190B" w:rsidR="007C3791" w:rsidRPr="00FB4D65" w:rsidRDefault="007C3791" w:rsidP="00FB4D6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Oferent jest zobowiązany do zapoznania się z poniższą informacją.</w:t>
      </w:r>
    </w:p>
    <w:p w14:paraId="2E37679D" w14:textId="77777777" w:rsidR="00AD032E" w:rsidRDefault="00AD032E" w:rsidP="007C3791">
      <w:pPr>
        <w:spacing w:after="40" w:line="276" w:lineRule="auto"/>
        <w:ind w:left="28"/>
        <w:rPr>
          <w:rFonts w:ascii="Arial" w:eastAsia="Calibri" w:hAnsi="Arial" w:cs="Arial"/>
          <w:b/>
          <w:color w:val="000000"/>
          <w:kern w:val="0"/>
          <w14:ligatures w14:val="none"/>
        </w:rPr>
      </w:pPr>
    </w:p>
    <w:p w14:paraId="15BE0DCC" w14:textId="2BE5E964" w:rsidR="007C3791" w:rsidRDefault="007C3791" w:rsidP="007C3791">
      <w:pPr>
        <w:spacing w:after="40" w:line="276" w:lineRule="auto"/>
        <w:ind w:left="28"/>
        <w:rPr>
          <w:rFonts w:ascii="Arial" w:eastAsia="Calibri" w:hAnsi="Arial" w:cs="Arial"/>
          <w:b/>
          <w:color w:val="000000"/>
          <w:kern w:val="0"/>
          <w14:ligatures w14:val="none"/>
        </w:rPr>
      </w:pPr>
      <w:r>
        <w:rPr>
          <w:rFonts w:ascii="Arial" w:eastAsia="Calibri" w:hAnsi="Arial" w:cs="Arial"/>
          <w:b/>
          <w:color w:val="000000"/>
          <w:kern w:val="0"/>
          <w14:ligatures w14:val="none"/>
        </w:rPr>
        <w:t>Administrator danych osobowych</w:t>
      </w:r>
    </w:p>
    <w:p w14:paraId="3723FB24" w14:textId="77777777" w:rsidR="007C3791" w:rsidRDefault="007C3791" w:rsidP="007C3791">
      <w:pPr>
        <w:spacing w:after="0" w:line="288" w:lineRule="auto"/>
        <w:ind w:left="28"/>
        <w:rPr>
          <w:rFonts w:ascii="Arial" w:eastAsia="Calibri" w:hAnsi="Arial" w:cs="Arial"/>
          <w:color w:val="000000"/>
          <w:kern w:val="0"/>
          <w14:ligatures w14:val="none"/>
        </w:rPr>
      </w:pPr>
      <w:bookmarkStart w:id="16" w:name="_Hlk27638939"/>
      <w:r>
        <w:rPr>
          <w:rFonts w:ascii="Arial" w:eastAsia="Calibri" w:hAnsi="Arial" w:cs="Arial"/>
          <w:b/>
          <w:color w:val="000000"/>
          <w:kern w:val="0"/>
          <w14:ligatures w14:val="none"/>
        </w:rPr>
        <w:t>W zakresie</w:t>
      </w:r>
      <w:r>
        <w:rPr>
          <w:rFonts w:ascii="Arial" w:eastAsia="Calibri" w:hAnsi="Arial" w:cs="Arial"/>
          <w:bCs/>
          <w:color w:val="000000"/>
          <w:kern w:val="0"/>
          <w14:ligatures w14:val="none"/>
        </w:rPr>
        <w:t xml:space="preserve"> obsługi administracyjno-biurowej komisji, rejestracji wpływających ofert i ich analizy pod względem formalnym, archiwizacji dokumentacji </w:t>
      </w:r>
      <w:r>
        <w:rPr>
          <w:rFonts w:ascii="Arial" w:eastAsia="Calibri" w:hAnsi="Arial" w:cs="Arial"/>
          <w:kern w:val="0"/>
          <w14:ligatures w14:val="none"/>
        </w:rPr>
        <w:t xml:space="preserve">Administratorem Państwa </w:t>
      </w:r>
      <w:r>
        <w:rPr>
          <w:rFonts w:ascii="Arial" w:eastAsia="Calibri" w:hAnsi="Arial" w:cs="Arial"/>
          <w:kern w:val="0"/>
          <w14:ligatures w14:val="none"/>
        </w:rPr>
        <w:lastRenderedPageBreak/>
        <w:t xml:space="preserve">danych osobowych jest Miejski Ośrodek Pomocy Społecznej w Rzeszowie reprezentowany przez Dyrektora z siedzibą ul. Jagiellońska 26, 35-025 Rzeszów, </w:t>
      </w:r>
      <w:r>
        <w:rPr>
          <w:rFonts w:ascii="Arial" w:eastAsia="Calibri" w:hAnsi="Arial" w:cs="Arial"/>
          <w:color w:val="000000"/>
          <w:kern w:val="0"/>
          <w14:ligatures w14:val="none"/>
        </w:rPr>
        <w:t>tel. (17) 853-39-27, (17) 853-57-53</w:t>
      </w:r>
      <w:r>
        <w:rPr>
          <w:rFonts w:ascii="Arial" w:eastAsia="Calibri" w:hAnsi="Arial" w:cs="Arial"/>
          <w:kern w:val="0"/>
          <w14:ligatures w14:val="none"/>
        </w:rPr>
        <w:t>,</w:t>
      </w:r>
      <w:r>
        <w:rPr>
          <w:rFonts w:ascii="Arial" w:eastAsia="Calibri" w:hAnsi="Arial" w:cs="Arial"/>
          <w:color w:val="000000"/>
          <w:kern w:val="0"/>
          <w14:ligatures w14:val="none"/>
        </w:rPr>
        <w:t xml:space="preserve"> sekretariat@mopsrzeszow.pl</w:t>
      </w:r>
    </w:p>
    <w:p w14:paraId="7A66581C" w14:textId="77777777" w:rsidR="007C3791" w:rsidRDefault="007C3791" w:rsidP="007C3791">
      <w:pPr>
        <w:spacing w:after="0" w:line="240" w:lineRule="auto"/>
        <w:ind w:left="28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Z inspektorem ochrony danych można się skontaktować poprzez e-mail: </w:t>
      </w:r>
      <w:hyperlink r:id="rId8" w:history="1">
        <w:r>
          <w:rPr>
            <w:rStyle w:val="Hipercze"/>
            <w:rFonts w:ascii="Arial" w:eastAsia="Calibri" w:hAnsi="Arial" w:cs="Arial"/>
            <w:color w:val="auto"/>
            <w:kern w:val="0"/>
            <w:u w:val="none"/>
            <w14:ligatures w14:val="none"/>
          </w:rPr>
          <w:t>iod@mopsrzeszow.pl</w:t>
        </w:r>
      </w:hyperlink>
      <w:r>
        <w:rPr>
          <w:rFonts w:ascii="Arial" w:eastAsia="Calibri" w:hAnsi="Arial" w:cs="Arial"/>
          <w:kern w:val="0"/>
          <w14:ligatures w14:val="none"/>
        </w:rPr>
        <w:t xml:space="preserve"> lub listownie na adres Administratora.</w:t>
      </w:r>
      <w:bookmarkEnd w:id="16"/>
    </w:p>
    <w:p w14:paraId="434F27AD" w14:textId="77777777" w:rsidR="007C3791" w:rsidRDefault="007C3791" w:rsidP="007C3791">
      <w:pPr>
        <w:spacing w:before="60" w:after="0" w:line="288" w:lineRule="auto"/>
        <w:ind w:left="28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b/>
          <w:color w:val="000000"/>
          <w:kern w:val="0"/>
          <w14:ligatures w14:val="none"/>
        </w:rPr>
        <w:t>W zakresie</w:t>
      </w:r>
      <w:r>
        <w:rPr>
          <w:rFonts w:ascii="Arial" w:eastAsia="Calibri" w:hAnsi="Arial" w:cs="Arial"/>
          <w:bCs/>
          <w:color w:val="000000"/>
          <w:kern w:val="0"/>
          <w14:ligatures w14:val="none"/>
        </w:rPr>
        <w:t xml:space="preserve"> prac komisji konkursowej, merytorycznej oceny ofert a także podjęcia decyzji o rozstrzygnięciu konkursu i wyłonieniu ofert </w:t>
      </w:r>
      <w:r>
        <w:rPr>
          <w:rFonts w:ascii="Arial" w:eastAsia="Calibri" w:hAnsi="Arial" w:cs="Arial"/>
          <w:kern w:val="0"/>
          <w14:ligatures w14:val="none"/>
        </w:rPr>
        <w:t>Administratorem Państwa danych osobowych jest Prezydent Miasta Rzeszowa z siedzibą ul. Rynek 1, 35-064 Rzeszów, tel. (17) 788-99-00, e-mail: umrz@erzeszow.pl</w:t>
      </w:r>
    </w:p>
    <w:p w14:paraId="4EB1FB47" w14:textId="77777777" w:rsidR="007C3791" w:rsidRDefault="007C3791" w:rsidP="007C3791">
      <w:pPr>
        <w:spacing w:after="60" w:line="240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Z inspektorem ochrony danych można się skontaktować poprzez e-mail: iod@erzeszow.pl </w:t>
      </w:r>
      <w:r>
        <w:rPr>
          <w:rFonts w:ascii="Arial" w:eastAsia="Calibri" w:hAnsi="Arial" w:cs="Arial"/>
          <w:kern w:val="0"/>
          <w14:ligatures w14:val="none"/>
        </w:rPr>
        <w:br/>
        <w:t>lub listownie na adres Administratora.</w:t>
      </w:r>
    </w:p>
    <w:p w14:paraId="1D01AE0F" w14:textId="77777777" w:rsidR="007C3791" w:rsidRDefault="007C3791" w:rsidP="007C3791">
      <w:pPr>
        <w:spacing w:before="80" w:after="0" w:line="288" w:lineRule="auto"/>
        <w:rPr>
          <w:rFonts w:ascii="Arial" w:eastAsia="Calibri" w:hAnsi="Arial" w:cs="Arial"/>
          <w:b/>
          <w:kern w:val="0"/>
          <w14:ligatures w14:val="none"/>
        </w:rPr>
      </w:pPr>
      <w:r>
        <w:rPr>
          <w:rFonts w:ascii="Arial" w:eastAsia="Calibri" w:hAnsi="Arial" w:cs="Arial"/>
          <w:b/>
          <w:kern w:val="0"/>
          <w14:ligatures w14:val="none"/>
        </w:rPr>
        <w:t>Cele przetwarzania</w:t>
      </w:r>
    </w:p>
    <w:p w14:paraId="647F3210" w14:textId="77777777" w:rsidR="007C3791" w:rsidRDefault="007C3791" w:rsidP="007C3791">
      <w:pPr>
        <w:spacing w:after="0" w:line="288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Państwa dane osobowe przetwarzane będą w celu </w:t>
      </w:r>
      <w:bookmarkStart w:id="17" w:name="_Hlk153356874"/>
      <w:r>
        <w:rPr>
          <w:rFonts w:ascii="Arial" w:eastAsia="Calibri" w:hAnsi="Arial" w:cs="Arial"/>
          <w:kern w:val="0"/>
          <w14:ligatures w14:val="none"/>
        </w:rPr>
        <w:t xml:space="preserve">przeprowadzenia otwartego konkursu ofert na realizację zadań publicznych w zakresie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działalności na rzecz osób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  <w:t>z niepełnosprawnością</w:t>
      </w:r>
      <w:bookmarkEnd w:id="17"/>
      <w:r>
        <w:rPr>
          <w:rFonts w:ascii="Arial" w:eastAsia="Calibri" w:hAnsi="Arial" w:cs="Arial"/>
          <w:kern w:val="0"/>
          <w14:ligatures w14:val="none"/>
        </w:rPr>
        <w:t xml:space="preserve">. Konkurs jest przeprowadzany w trybie ustawy o działalności pożytku publicznego i o wolontariacie. </w:t>
      </w:r>
    </w:p>
    <w:p w14:paraId="7EB08DFD" w14:textId="77777777" w:rsidR="007C3791" w:rsidRDefault="007C3791" w:rsidP="007C3791">
      <w:pPr>
        <w:spacing w:before="80" w:after="0" w:line="288" w:lineRule="auto"/>
        <w:rPr>
          <w:rFonts w:ascii="Arial" w:eastAsia="Calibri" w:hAnsi="Arial" w:cs="Arial"/>
          <w:b/>
          <w:kern w:val="0"/>
          <w14:ligatures w14:val="none"/>
        </w:rPr>
      </w:pPr>
      <w:r>
        <w:rPr>
          <w:rFonts w:ascii="Arial" w:eastAsia="Calibri" w:hAnsi="Arial" w:cs="Arial"/>
          <w:b/>
          <w:kern w:val="0"/>
          <w14:ligatures w14:val="none"/>
        </w:rPr>
        <w:t>Podstawy prawne przetwarzania</w:t>
      </w:r>
    </w:p>
    <w:p w14:paraId="56441E9E" w14:textId="77777777" w:rsidR="007C3791" w:rsidRDefault="007C3791" w:rsidP="007C3791">
      <w:pPr>
        <w:spacing w:after="0" w:line="288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Dane osobowe przetwarzane będą na podstawie przepisów ustawy z dnia 24 kwietnia 2003 r. o działalności pożytku publicznego i o wolontariacie w związku z art. 6 ust. 1 lit. c RODO</w:t>
      </w:r>
      <w:r>
        <w:rPr>
          <w:rFonts w:ascii="Arial" w:eastAsia="Calibri" w:hAnsi="Arial" w:cs="Arial"/>
          <w:kern w:val="0"/>
          <w:vertAlign w:val="superscript"/>
          <w14:ligatures w14:val="none"/>
        </w:rPr>
        <w:t>1</w:t>
      </w:r>
      <w:r>
        <w:rPr>
          <w:rFonts w:ascii="Arial" w:eastAsia="Calibri" w:hAnsi="Arial" w:cs="Arial"/>
          <w:kern w:val="0"/>
          <w14:ligatures w14:val="none"/>
        </w:rPr>
        <w:t>.</w:t>
      </w:r>
    </w:p>
    <w:p w14:paraId="0E57690B" w14:textId="77777777" w:rsidR="007C3791" w:rsidRDefault="007C3791" w:rsidP="007C3791">
      <w:pPr>
        <w:spacing w:before="80" w:after="40" w:line="240" w:lineRule="auto"/>
        <w:ind w:left="425" w:hanging="425"/>
        <w:rPr>
          <w:rFonts w:ascii="Arial" w:eastAsia="Calibri" w:hAnsi="Arial" w:cs="Arial"/>
          <w:b/>
          <w:color w:val="000000"/>
          <w:kern w:val="0"/>
          <w14:ligatures w14:val="none"/>
        </w:rPr>
      </w:pPr>
      <w:r>
        <w:rPr>
          <w:rFonts w:ascii="Arial" w:eastAsia="Calibri" w:hAnsi="Arial" w:cs="Arial"/>
          <w:b/>
          <w:color w:val="000000"/>
          <w:kern w:val="0"/>
          <w14:ligatures w14:val="none"/>
        </w:rPr>
        <w:t>Odbiorcy danych</w:t>
      </w:r>
    </w:p>
    <w:p w14:paraId="4A659613" w14:textId="77777777" w:rsidR="007C3791" w:rsidRDefault="007C3791" w:rsidP="007C3791">
      <w:pPr>
        <w:spacing w:after="0" w:line="288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Odbiorcami danych osobowych mogą być:</w:t>
      </w:r>
    </w:p>
    <w:p w14:paraId="363B30E4" w14:textId="77777777" w:rsidR="007C3791" w:rsidRDefault="007C3791" w:rsidP="007C3791">
      <w:pPr>
        <w:spacing w:after="0" w:line="288" w:lineRule="auto"/>
        <w:ind w:left="567" w:hanging="284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a)</w:t>
      </w:r>
      <w:r>
        <w:rPr>
          <w:rFonts w:ascii="Arial" w:eastAsia="Calibri" w:hAnsi="Arial" w:cs="Arial"/>
          <w:kern w:val="0"/>
          <w14:ligatures w14:val="none"/>
        </w:rPr>
        <w:tab/>
        <w:t>organy władzy publicznej oraz podmioty wykonujące zadania publiczne lub działające na zlecenie organów władzy publicznej, organy wymiaru sprawiedliwości, organy ścigania w zakresie i w celach, które wynikają z przepisów powszechnie obowiązującego prawa;</w:t>
      </w:r>
    </w:p>
    <w:p w14:paraId="17CF7A70" w14:textId="77777777" w:rsidR="007C3791" w:rsidRDefault="007C3791" w:rsidP="007C3791">
      <w:pPr>
        <w:spacing w:after="0" w:line="288" w:lineRule="auto"/>
        <w:ind w:left="567" w:hanging="284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b)</w:t>
      </w:r>
      <w:r>
        <w:rPr>
          <w:rFonts w:ascii="Arial" w:eastAsia="Calibri" w:hAnsi="Arial" w:cs="Arial"/>
          <w:kern w:val="0"/>
          <w14:ligatures w14:val="none"/>
        </w:rPr>
        <w:tab/>
        <w:t>podmioty, usługodawcy w ramach świadczenia usług obsługi prawnej Administratora;</w:t>
      </w:r>
    </w:p>
    <w:p w14:paraId="0D98EBD7" w14:textId="77777777" w:rsidR="007C3791" w:rsidRDefault="007C3791" w:rsidP="007C3791">
      <w:pPr>
        <w:numPr>
          <w:ilvl w:val="0"/>
          <w:numId w:val="44"/>
        </w:numPr>
        <w:spacing w:after="0" w:line="288" w:lineRule="auto"/>
        <w:ind w:left="567" w:hanging="283"/>
        <w:contextualSpacing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osoby lub podmioty, którym udostępniona zostanie dokumentacja postępowania </w:t>
      </w:r>
      <w:r>
        <w:rPr>
          <w:rFonts w:ascii="Arial" w:eastAsia="Calibri" w:hAnsi="Arial" w:cs="Arial"/>
          <w:kern w:val="0"/>
          <w14:ligatures w14:val="none"/>
        </w:rPr>
        <w:br/>
        <w:t>w oparciu o art. 5 ust. 2 ustawy z 6 września 2001 r. o dostępie do informacji publicznej;</w:t>
      </w:r>
    </w:p>
    <w:p w14:paraId="3E9C3FB8" w14:textId="77777777" w:rsidR="007C3791" w:rsidRDefault="007C3791" w:rsidP="007C3791">
      <w:pPr>
        <w:numPr>
          <w:ilvl w:val="0"/>
          <w:numId w:val="44"/>
        </w:numPr>
        <w:spacing w:after="0" w:line="288" w:lineRule="auto"/>
        <w:ind w:left="567" w:hanging="283"/>
        <w:contextualSpacing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podmioty, z którymi Administrator zawarł umowy powierzenia przetwarzania danych osobowych w związku z korzystaniem z ich usług, w tym usług niszczenia danych, usług utrzymania, wsparcia i serwisowania dla użytkowanych systemów informatycznych, </w:t>
      </w:r>
      <w:r>
        <w:rPr>
          <w:rFonts w:ascii="Arial" w:eastAsia="Calibri" w:hAnsi="Arial" w:cs="Arial"/>
          <w:kern w:val="0"/>
          <w14:ligatures w14:val="none"/>
        </w:rPr>
        <w:br/>
        <w:t>w tym elektronicznego generatora ofert,</w:t>
      </w:r>
    </w:p>
    <w:p w14:paraId="0B453A8E" w14:textId="77777777" w:rsidR="007C3791" w:rsidRDefault="007C3791" w:rsidP="007C3791">
      <w:pPr>
        <w:numPr>
          <w:ilvl w:val="0"/>
          <w:numId w:val="44"/>
        </w:numPr>
        <w:spacing w:after="0" w:line="288" w:lineRule="auto"/>
        <w:ind w:left="567" w:hanging="283"/>
        <w:contextualSpacing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Minister Rodziny, Pracy i Polityki Społecznej oraz Wojewoda w zakresie niezbędnym </w:t>
      </w:r>
      <w:r>
        <w:rPr>
          <w:rFonts w:ascii="Arial" w:eastAsia="Calibri" w:hAnsi="Arial" w:cs="Arial"/>
          <w:kern w:val="0"/>
          <w14:ligatures w14:val="none"/>
        </w:rPr>
        <w:br/>
        <w:t xml:space="preserve">do wykonania zadań związanych ze sprawozdawczością, nadzorem oraz </w:t>
      </w:r>
      <w:r>
        <w:rPr>
          <w:rFonts w:ascii="Arial" w:eastAsia="Calibri" w:hAnsi="Arial" w:cs="Arial"/>
          <w:kern w:val="0"/>
          <w14:ligatures w14:val="none"/>
        </w:rPr>
        <w:br/>
        <w:t>z czynnościami kontrolnymi dotyczącymi realizacji Programu „Opieka wytchnieniowa” dla Jednostek Samorządu Terytorialnego – edycja 2024.</w:t>
      </w:r>
    </w:p>
    <w:p w14:paraId="79E422B6" w14:textId="77777777" w:rsidR="007C3791" w:rsidRDefault="007C3791" w:rsidP="007C3791">
      <w:pPr>
        <w:spacing w:before="80" w:after="40" w:line="240" w:lineRule="auto"/>
        <w:ind w:left="425" w:hanging="425"/>
        <w:rPr>
          <w:rFonts w:ascii="Arial" w:eastAsia="Calibri" w:hAnsi="Arial" w:cs="Arial"/>
          <w:b/>
          <w:kern w:val="0"/>
          <w14:ligatures w14:val="none"/>
        </w:rPr>
      </w:pPr>
      <w:r>
        <w:rPr>
          <w:rFonts w:ascii="Arial" w:eastAsia="Calibri" w:hAnsi="Arial" w:cs="Arial"/>
          <w:b/>
          <w:kern w:val="0"/>
          <w14:ligatures w14:val="none"/>
        </w:rPr>
        <w:t>Okres przechowywania danych</w:t>
      </w:r>
    </w:p>
    <w:p w14:paraId="4014AB1C" w14:textId="77777777" w:rsidR="007C3791" w:rsidRDefault="007C3791" w:rsidP="007C3791">
      <w:pPr>
        <w:spacing w:after="0" w:line="288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Państwa dane osobowe będą przechowywane przez okres niezbędny do przeprowadzenia postępowania konkursowego, a następnie do czasu wygaśnięcia obowiązku przechowywania tych danych wynikającego z realizacji </w:t>
      </w:r>
      <w:r>
        <w:rPr>
          <w:rFonts w:ascii="Arial" w:eastAsia="Calibri" w:hAnsi="Arial" w:cs="Arial"/>
          <w:iCs/>
          <w:kern w:val="0"/>
          <w14:ligatures w14:val="none"/>
        </w:rPr>
        <w:t>Programu „Opieka wytchnieniowa” dla Jednostek Samorządu Terytorialnego – edycja 2024</w:t>
      </w:r>
      <w:r>
        <w:rPr>
          <w:rFonts w:ascii="Arial" w:eastAsia="Calibri" w:hAnsi="Arial" w:cs="Arial"/>
          <w:kern w:val="0"/>
          <w14:ligatures w14:val="none"/>
        </w:rPr>
        <w:t xml:space="preserve"> oraz z przepisów dotyczących archiwizacji dokumentacji.</w:t>
      </w:r>
    </w:p>
    <w:p w14:paraId="73F528E9" w14:textId="77777777" w:rsidR="007C3791" w:rsidRDefault="007C3791" w:rsidP="007C3791">
      <w:pPr>
        <w:spacing w:before="80" w:after="40" w:line="240" w:lineRule="auto"/>
        <w:ind w:left="425" w:hanging="425"/>
        <w:rPr>
          <w:rFonts w:ascii="Arial" w:eastAsia="Calibri" w:hAnsi="Arial" w:cs="Arial"/>
          <w:b/>
          <w:color w:val="000000"/>
          <w:kern w:val="0"/>
          <w14:ligatures w14:val="none"/>
        </w:rPr>
      </w:pPr>
      <w:r>
        <w:rPr>
          <w:rFonts w:ascii="Arial" w:eastAsia="Calibri" w:hAnsi="Arial" w:cs="Arial"/>
          <w:b/>
          <w:kern w:val="0"/>
          <w14:ligatures w14:val="none"/>
        </w:rPr>
        <w:t xml:space="preserve">Prawa osób, których dane </w:t>
      </w:r>
      <w:r>
        <w:rPr>
          <w:rFonts w:ascii="Arial" w:eastAsia="Calibri" w:hAnsi="Arial" w:cs="Arial"/>
          <w:b/>
          <w:color w:val="000000"/>
          <w:kern w:val="0"/>
          <w14:ligatures w14:val="none"/>
        </w:rPr>
        <w:t xml:space="preserve">dotyczą </w:t>
      </w:r>
    </w:p>
    <w:p w14:paraId="1F2F6763" w14:textId="77777777" w:rsidR="007C3791" w:rsidRDefault="007C3791" w:rsidP="007C3791">
      <w:pPr>
        <w:spacing w:after="40" w:line="276" w:lineRule="auto"/>
        <w:ind w:left="31"/>
        <w:rPr>
          <w:rFonts w:ascii="Arial" w:eastAsia="Calibri" w:hAnsi="Arial" w:cs="Arial"/>
          <w:color w:val="000000"/>
          <w:kern w:val="0"/>
          <w14:ligatures w14:val="none"/>
        </w:rPr>
      </w:pPr>
      <w:r>
        <w:rPr>
          <w:rFonts w:ascii="Arial" w:eastAsia="Calibri" w:hAnsi="Arial" w:cs="Arial"/>
          <w:color w:val="000000"/>
          <w:kern w:val="0"/>
          <w14:ligatures w14:val="none"/>
        </w:rPr>
        <w:t>Osoby, których dane dotyczą, mają prawo do:</w:t>
      </w:r>
    </w:p>
    <w:p w14:paraId="789DF470" w14:textId="77777777" w:rsidR="007C3791" w:rsidRDefault="007C3791" w:rsidP="007C3791">
      <w:pPr>
        <w:numPr>
          <w:ilvl w:val="0"/>
          <w:numId w:val="45"/>
        </w:numPr>
        <w:spacing w:after="0" w:line="288" w:lineRule="auto"/>
        <w:ind w:left="567" w:hanging="357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dostępu do swoich danych oraz otrzymania ich kopii;</w:t>
      </w:r>
    </w:p>
    <w:p w14:paraId="5EB764B9" w14:textId="77777777" w:rsidR="007C3791" w:rsidRDefault="007C3791" w:rsidP="007C3791">
      <w:pPr>
        <w:numPr>
          <w:ilvl w:val="0"/>
          <w:numId w:val="45"/>
        </w:numPr>
        <w:spacing w:after="0" w:line="288" w:lineRule="auto"/>
        <w:ind w:left="567" w:hanging="357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sprostowania</w:t>
      </w:r>
      <w:r>
        <w:rPr>
          <w:rFonts w:ascii="Arial" w:eastAsia="Calibri" w:hAnsi="Arial" w:cs="Arial"/>
          <w:kern w:val="0"/>
          <w:vertAlign w:val="superscript"/>
          <w14:ligatures w14:val="none"/>
        </w:rPr>
        <w:t>2</w:t>
      </w:r>
      <w:r>
        <w:rPr>
          <w:rFonts w:ascii="Arial" w:eastAsia="Calibri" w:hAnsi="Arial" w:cs="Arial"/>
          <w:kern w:val="0"/>
          <w14:ligatures w14:val="none"/>
        </w:rPr>
        <w:t xml:space="preserve"> (poprawiania) swoich danych;</w:t>
      </w:r>
    </w:p>
    <w:p w14:paraId="3C9FE6BF" w14:textId="77777777" w:rsidR="007C3791" w:rsidRDefault="007C3791" w:rsidP="007C3791">
      <w:pPr>
        <w:numPr>
          <w:ilvl w:val="0"/>
          <w:numId w:val="45"/>
        </w:numPr>
        <w:spacing w:after="0" w:line="288" w:lineRule="auto"/>
        <w:ind w:left="567" w:hanging="357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lastRenderedPageBreak/>
        <w:t xml:space="preserve">usunięcia danych osobowych w sytuacji, gdy przetwarzanie danych nie następuje </w:t>
      </w:r>
      <w:r>
        <w:rPr>
          <w:rFonts w:ascii="Arial" w:eastAsia="Calibri" w:hAnsi="Arial" w:cs="Arial"/>
          <w:kern w:val="0"/>
          <w14:ligatures w14:val="none"/>
        </w:rPr>
        <w:br/>
        <w:t>w celu wywiązania się z obowiązku wynikającego z przepisu prawa lub w ramach sprawowania władzy publicznej;</w:t>
      </w:r>
    </w:p>
    <w:p w14:paraId="5D64098C" w14:textId="77777777" w:rsidR="007C3791" w:rsidRDefault="007C3791" w:rsidP="007C3791">
      <w:pPr>
        <w:numPr>
          <w:ilvl w:val="0"/>
          <w:numId w:val="45"/>
        </w:numPr>
        <w:spacing w:after="0" w:line="288" w:lineRule="auto"/>
        <w:ind w:left="567" w:hanging="357"/>
        <w:rPr>
          <w:rFonts w:ascii="Arial" w:eastAsia="Calibri" w:hAnsi="Arial" w:cs="Arial"/>
          <w:color w:val="000000"/>
          <w:kern w:val="0"/>
          <w14:ligatures w14:val="none"/>
        </w:rPr>
      </w:pPr>
      <w:r>
        <w:rPr>
          <w:rFonts w:ascii="Arial" w:eastAsia="Calibri" w:hAnsi="Arial" w:cs="Arial"/>
          <w:color w:val="000000"/>
          <w:kern w:val="0"/>
          <w14:ligatures w14:val="none"/>
        </w:rPr>
        <w:t xml:space="preserve">ograniczenia </w:t>
      </w:r>
      <w:r>
        <w:rPr>
          <w:rFonts w:ascii="Arial" w:eastAsia="Calibri" w:hAnsi="Arial" w:cs="Arial"/>
          <w:kern w:val="0"/>
          <w14:ligatures w14:val="none"/>
        </w:rPr>
        <w:t>przetwarzania danych</w:t>
      </w:r>
      <w:r>
        <w:rPr>
          <w:rFonts w:ascii="Arial" w:eastAsia="Calibri" w:hAnsi="Arial" w:cs="Arial"/>
          <w:color w:val="000000"/>
          <w:kern w:val="0"/>
          <w14:ligatures w14:val="none"/>
        </w:rPr>
        <w:t>;</w:t>
      </w:r>
    </w:p>
    <w:p w14:paraId="61CF29BB" w14:textId="77777777" w:rsidR="007C3791" w:rsidRDefault="007C3791" w:rsidP="007C3791">
      <w:pPr>
        <w:numPr>
          <w:ilvl w:val="0"/>
          <w:numId w:val="45"/>
        </w:numPr>
        <w:spacing w:after="0" w:line="288" w:lineRule="auto"/>
        <w:ind w:left="567" w:hanging="357"/>
        <w:rPr>
          <w:rFonts w:ascii="Arial" w:eastAsia="Calibri" w:hAnsi="Arial" w:cs="Arial"/>
          <w:color w:val="000000"/>
          <w:kern w:val="0"/>
          <w14:ligatures w14:val="none"/>
        </w:rPr>
      </w:pPr>
      <w:r>
        <w:rPr>
          <w:rFonts w:ascii="Arial" w:eastAsia="Calibri" w:hAnsi="Arial" w:cs="Arial"/>
          <w:color w:val="000000"/>
          <w:kern w:val="0"/>
          <w14:ligatures w14:val="none"/>
        </w:rPr>
        <w:t>wniesienia skargi do Prezesa Urzędu Ochrony Danych Osobowych (na adres Urzędu Ochrony Danych Osobowych, ul. Stawki 2, 00-193 Warszawa).</w:t>
      </w:r>
    </w:p>
    <w:p w14:paraId="6380DE06" w14:textId="77777777" w:rsidR="007C3791" w:rsidRDefault="007C3791" w:rsidP="007C3791">
      <w:pPr>
        <w:spacing w:before="80" w:after="40" w:line="240" w:lineRule="auto"/>
        <w:ind w:left="425" w:hanging="425"/>
        <w:rPr>
          <w:rFonts w:ascii="Arial" w:eastAsia="Calibri" w:hAnsi="Arial" w:cs="Arial"/>
          <w:b/>
          <w:color w:val="000000"/>
          <w:kern w:val="0"/>
          <w14:ligatures w14:val="none"/>
        </w:rPr>
      </w:pPr>
      <w:r>
        <w:rPr>
          <w:rFonts w:ascii="Arial" w:eastAsia="Calibri" w:hAnsi="Arial" w:cs="Arial"/>
          <w:b/>
          <w:color w:val="000000"/>
          <w:kern w:val="0"/>
          <w14:ligatures w14:val="none"/>
        </w:rPr>
        <w:t>Informacja o wymogu podania danych</w:t>
      </w:r>
    </w:p>
    <w:p w14:paraId="61D26604" w14:textId="77777777" w:rsidR="007C3791" w:rsidRDefault="007C3791" w:rsidP="007C3791">
      <w:pPr>
        <w:spacing w:after="0" w:line="288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Podanie przez Państwa danych jest dobrowolne, jednakże niezbędne w celu przeprowadzenia otwartego konkursu ofert, oceny ofert i wyboru podmiotu, z którym zostanie podpisana umowa.</w:t>
      </w:r>
    </w:p>
    <w:p w14:paraId="5FA09F7D" w14:textId="77777777" w:rsidR="007C3791" w:rsidRDefault="007C3791" w:rsidP="007C3791">
      <w:pPr>
        <w:spacing w:after="0" w:line="288" w:lineRule="auto"/>
        <w:rPr>
          <w:rFonts w:ascii="Arial" w:eastAsia="Calibri" w:hAnsi="Arial" w:cs="Arial"/>
          <w:kern w:val="0"/>
          <w14:ligatures w14:val="none"/>
        </w:rPr>
      </w:pPr>
    </w:p>
    <w:p w14:paraId="301357CD" w14:textId="77777777" w:rsidR="007C3791" w:rsidRDefault="007C3791" w:rsidP="007C3791">
      <w:pPr>
        <w:spacing w:after="0" w:line="288" w:lineRule="auto"/>
        <w:rPr>
          <w:rFonts w:ascii="Arial" w:eastAsia="Calibri" w:hAnsi="Arial" w:cs="Arial"/>
          <w:kern w:val="0"/>
          <w14:ligatures w14:val="none"/>
        </w:rPr>
      </w:pPr>
    </w:p>
    <w:p w14:paraId="711C21B2" w14:textId="77777777" w:rsidR="007C3791" w:rsidRDefault="007C3791" w:rsidP="007C3791">
      <w:pPr>
        <w:spacing w:after="0" w:line="288" w:lineRule="auto"/>
        <w:rPr>
          <w:rFonts w:ascii="Arial" w:eastAsia="Calibri" w:hAnsi="Arial" w:cs="Arial"/>
          <w:kern w:val="0"/>
          <w14:ligatures w14:val="none"/>
        </w:rPr>
      </w:pPr>
    </w:p>
    <w:p w14:paraId="5F459BC7" w14:textId="77777777" w:rsidR="007C3791" w:rsidRDefault="007C3791" w:rsidP="007C3791">
      <w:pPr>
        <w:spacing w:after="0" w:line="288" w:lineRule="auto"/>
        <w:rPr>
          <w:rFonts w:ascii="Arial" w:eastAsia="Calibri" w:hAnsi="Arial" w:cs="Arial"/>
          <w:kern w:val="0"/>
          <w14:ligatures w14:val="none"/>
        </w:rPr>
      </w:pPr>
    </w:p>
    <w:p w14:paraId="0C7613B6" w14:textId="77777777" w:rsidR="007C3791" w:rsidRDefault="007C3791" w:rsidP="007C3791">
      <w:pPr>
        <w:spacing w:after="0" w:line="288" w:lineRule="auto"/>
        <w:rPr>
          <w:rFonts w:ascii="Arial" w:eastAsia="Calibri" w:hAnsi="Arial" w:cs="Arial"/>
          <w:kern w:val="0"/>
          <w14:ligatures w14:val="none"/>
        </w:rPr>
      </w:pPr>
    </w:p>
    <w:p w14:paraId="28DEEE9B" w14:textId="77777777" w:rsidR="007C3791" w:rsidRDefault="007C3791" w:rsidP="007C3791">
      <w:pPr>
        <w:spacing w:after="0" w:line="288" w:lineRule="auto"/>
        <w:rPr>
          <w:rFonts w:ascii="Arial" w:eastAsia="Calibri" w:hAnsi="Arial" w:cs="Arial"/>
          <w:kern w:val="0"/>
          <w14:ligatures w14:val="none"/>
        </w:rPr>
      </w:pPr>
    </w:p>
    <w:p w14:paraId="0B7480B6" w14:textId="77777777" w:rsidR="007C3791" w:rsidRDefault="007C3791" w:rsidP="007C3791">
      <w:pPr>
        <w:spacing w:after="0" w:line="288" w:lineRule="auto"/>
        <w:rPr>
          <w:rFonts w:ascii="Arial" w:eastAsia="Calibri" w:hAnsi="Arial" w:cs="Arial"/>
          <w:kern w:val="0"/>
          <w14:ligatures w14:val="none"/>
        </w:rPr>
      </w:pPr>
    </w:p>
    <w:p w14:paraId="0F7A75C6" w14:textId="77777777" w:rsidR="007C3791" w:rsidRDefault="007C3791" w:rsidP="007C3791">
      <w:pPr>
        <w:spacing w:after="0" w:line="288" w:lineRule="auto"/>
        <w:rPr>
          <w:rFonts w:ascii="Arial" w:eastAsia="Calibri" w:hAnsi="Arial" w:cs="Arial"/>
          <w:kern w:val="0"/>
          <w14:ligatures w14:val="none"/>
        </w:rPr>
      </w:pPr>
    </w:p>
    <w:p w14:paraId="6804F47C" w14:textId="77777777" w:rsidR="007C3791" w:rsidRDefault="007C3791" w:rsidP="007C3791">
      <w:pPr>
        <w:spacing w:after="0" w:line="288" w:lineRule="auto"/>
        <w:rPr>
          <w:rFonts w:ascii="Arial" w:eastAsia="Calibri" w:hAnsi="Arial" w:cs="Arial"/>
          <w:kern w:val="0"/>
          <w14:ligatures w14:val="none"/>
        </w:rPr>
      </w:pPr>
    </w:p>
    <w:p w14:paraId="212424CC" w14:textId="77777777" w:rsidR="007C3791" w:rsidRDefault="007C3791" w:rsidP="007C3791">
      <w:pPr>
        <w:spacing w:after="0" w:line="288" w:lineRule="auto"/>
        <w:rPr>
          <w:rFonts w:ascii="Arial" w:eastAsia="Calibri" w:hAnsi="Arial" w:cs="Arial"/>
          <w:kern w:val="0"/>
          <w14:ligatures w14:val="none"/>
        </w:rPr>
      </w:pPr>
    </w:p>
    <w:p w14:paraId="02A4613B" w14:textId="77777777" w:rsidR="007C3791" w:rsidRDefault="007C3791" w:rsidP="007C3791">
      <w:pPr>
        <w:spacing w:after="0" w:line="288" w:lineRule="auto"/>
        <w:rPr>
          <w:rFonts w:ascii="Arial" w:eastAsia="Calibri" w:hAnsi="Arial" w:cs="Arial"/>
          <w:kern w:val="0"/>
          <w14:ligatures w14:val="none"/>
        </w:rPr>
      </w:pPr>
    </w:p>
    <w:p w14:paraId="7732D3F8" w14:textId="77777777" w:rsidR="007C3791" w:rsidRDefault="007C3791" w:rsidP="007C3791">
      <w:pPr>
        <w:spacing w:after="0" w:line="288" w:lineRule="auto"/>
        <w:rPr>
          <w:rFonts w:ascii="Arial" w:eastAsia="Calibri" w:hAnsi="Arial" w:cs="Arial"/>
          <w:kern w:val="0"/>
          <w14:ligatures w14:val="none"/>
        </w:rPr>
      </w:pPr>
    </w:p>
    <w:p w14:paraId="73FAD27F" w14:textId="77777777" w:rsidR="007C3791" w:rsidRDefault="007C3791" w:rsidP="007C3791">
      <w:pPr>
        <w:spacing w:after="0" w:line="288" w:lineRule="auto"/>
        <w:rPr>
          <w:rFonts w:ascii="Arial" w:eastAsia="Calibri" w:hAnsi="Arial" w:cs="Arial"/>
          <w:kern w:val="0"/>
          <w14:ligatures w14:val="none"/>
        </w:rPr>
      </w:pPr>
    </w:p>
    <w:p w14:paraId="786A3736" w14:textId="77777777" w:rsidR="007C3791" w:rsidRDefault="007C3791" w:rsidP="007C3791">
      <w:pPr>
        <w:spacing w:after="0" w:line="288" w:lineRule="auto"/>
        <w:rPr>
          <w:rFonts w:ascii="Arial" w:eastAsia="Calibri" w:hAnsi="Arial" w:cs="Arial"/>
          <w:kern w:val="0"/>
          <w14:ligatures w14:val="none"/>
        </w:rPr>
      </w:pPr>
    </w:p>
    <w:p w14:paraId="1DD5142C" w14:textId="77777777" w:rsidR="007C3791" w:rsidRDefault="007C3791" w:rsidP="007C3791">
      <w:pPr>
        <w:spacing w:after="0" w:line="288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27391B6" w14:textId="77777777" w:rsidR="007C3791" w:rsidRDefault="007C3791" w:rsidP="007C3791">
      <w:pPr>
        <w:spacing w:after="0" w:line="288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6A9AFA8" w14:textId="77777777" w:rsidR="007C3791" w:rsidRDefault="007C3791" w:rsidP="007C3791">
      <w:pPr>
        <w:spacing w:after="0" w:line="288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6C4B73D" w14:textId="77777777" w:rsidR="007C3791" w:rsidRDefault="007C3791" w:rsidP="007C3791">
      <w:pPr>
        <w:spacing w:after="0" w:line="288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3B69F11" w14:textId="77777777" w:rsidR="007C3791" w:rsidRDefault="007C3791" w:rsidP="007C3791">
      <w:pPr>
        <w:spacing w:after="0" w:line="288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00104FA" w14:textId="77777777" w:rsidR="007C3791" w:rsidRDefault="007C3791" w:rsidP="007C3791">
      <w:pPr>
        <w:spacing w:after="0" w:line="288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228AE55" w14:textId="77777777" w:rsidR="007C3791" w:rsidRDefault="007C3791" w:rsidP="007C3791">
      <w:pPr>
        <w:spacing w:after="0" w:line="288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DB4BF9B" w14:textId="77777777" w:rsidR="007C3791" w:rsidRDefault="007C3791" w:rsidP="007C3791">
      <w:pPr>
        <w:spacing w:after="0" w:line="288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A277725" w14:textId="77777777" w:rsidR="007C3791" w:rsidRDefault="007C3791" w:rsidP="007C3791">
      <w:pPr>
        <w:spacing w:after="0" w:line="288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712BE7A" w14:textId="77777777" w:rsidR="007C3791" w:rsidRDefault="007C3791" w:rsidP="007C3791">
      <w:pPr>
        <w:spacing w:after="0" w:line="288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52227DD" w14:textId="77777777" w:rsidR="007C3791" w:rsidRDefault="007C3791" w:rsidP="007C3791">
      <w:pPr>
        <w:spacing w:after="0" w:line="288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A5FFF16" w14:textId="77777777" w:rsidR="007C3791" w:rsidRDefault="007C3791" w:rsidP="007C3791">
      <w:pPr>
        <w:spacing w:after="0" w:line="288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FC9B281" w14:textId="77777777" w:rsidR="007C3791" w:rsidRDefault="007C3791" w:rsidP="007C3791">
      <w:pPr>
        <w:spacing w:after="0" w:line="288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7D1CB98" w14:textId="77777777" w:rsidR="007C3791" w:rsidRDefault="007C3791" w:rsidP="007C3791">
      <w:pPr>
        <w:spacing w:after="0" w:line="288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67C39B1" w14:textId="77777777" w:rsidR="007C3791" w:rsidRDefault="007C3791" w:rsidP="007C3791">
      <w:pPr>
        <w:spacing w:after="0" w:line="288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6BE3356" w14:textId="77777777" w:rsidR="007C3791" w:rsidRDefault="007C3791" w:rsidP="007C3791">
      <w:pPr>
        <w:spacing w:after="12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kern w:val="0"/>
          <w:vertAlign w:val="superscript"/>
          <w14:ligatures w14:val="none"/>
        </w:rPr>
        <w:t>1</w:t>
      </w:r>
      <w:r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Rozporządzenie Parlamentu Europejskiego i Rady (UE) w sprawie ochrony osób fizycznych w związku </w:t>
      </w:r>
      <w:r>
        <w:rPr>
          <w:rFonts w:ascii="Arial" w:eastAsia="Calibri" w:hAnsi="Arial" w:cs="Arial"/>
          <w:kern w:val="0"/>
          <w:sz w:val="18"/>
          <w:szCs w:val="18"/>
          <w14:ligatures w14:val="none"/>
        </w:rPr>
        <w:br/>
        <w:t>z przetwarzaniem danych osobowych i w sprawie swobodnego przepływu takich danych oraz uchylenia dyrektywy 95/46/WE (ogólne Rozporządzenie o Ochronie Danych) (Dz. U. UE. L. z 2016 r. Nr 119, str. 1 z późn. zm.).</w:t>
      </w:r>
    </w:p>
    <w:p w14:paraId="09C443A3" w14:textId="77777777" w:rsidR="007C3791" w:rsidRDefault="007C3791" w:rsidP="007C3791">
      <w:pPr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>
        <w:rPr>
          <w:rFonts w:ascii="Arial" w:eastAsia="Calibri" w:hAnsi="Arial" w:cs="Arial"/>
          <w:kern w:val="0"/>
          <w:vertAlign w:val="superscript"/>
          <w14:ligatures w14:val="none"/>
        </w:rPr>
        <w:t>2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18"/>
          <w:szCs w:val="18"/>
          <w14:ligatures w14:val="none"/>
        </w:rPr>
        <w:t>Wyjaśnienie: skorzystanie z prawa do sprostowania nie może skutkować zmiana wyniku otwartego konkursu ofert.</w:t>
      </w:r>
    </w:p>
    <w:p w14:paraId="49636C14" w14:textId="77777777" w:rsidR="007C3791" w:rsidRDefault="007C3791" w:rsidP="007C3791">
      <w:pPr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06360706" w14:textId="77777777" w:rsidR="007C3791" w:rsidRDefault="007C3791" w:rsidP="007C3791">
      <w:pPr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778797C0" w14:textId="77777777" w:rsidR="00CD6372" w:rsidRDefault="00CD6372"/>
    <w:sectPr w:rsidR="00CD6372" w:rsidSect="007C379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2D1D"/>
    <w:multiLevelType w:val="hybridMultilevel"/>
    <w:tmpl w:val="BA446902"/>
    <w:lvl w:ilvl="0" w:tplc="B1C0B5CE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812BF"/>
    <w:multiLevelType w:val="hybridMultilevel"/>
    <w:tmpl w:val="94B68D8C"/>
    <w:lvl w:ilvl="0" w:tplc="0D08504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D5E29"/>
    <w:multiLevelType w:val="hybridMultilevel"/>
    <w:tmpl w:val="1EE23328"/>
    <w:lvl w:ilvl="0" w:tplc="B0CAC71E">
      <w:start w:val="9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2497C"/>
    <w:multiLevelType w:val="hybridMultilevel"/>
    <w:tmpl w:val="9A0C39A8"/>
    <w:lvl w:ilvl="0" w:tplc="90184F42">
      <w:start w:val="3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5EE1"/>
    <w:multiLevelType w:val="hybridMultilevel"/>
    <w:tmpl w:val="A34AD8F6"/>
    <w:lvl w:ilvl="0" w:tplc="6786FE40">
      <w:start w:val="1"/>
      <w:numFmt w:val="decimal"/>
      <w:lvlText w:val="%1."/>
      <w:lvlJc w:val="left"/>
      <w:pPr>
        <w:ind w:left="862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EDD67B2"/>
    <w:multiLevelType w:val="hybridMultilevel"/>
    <w:tmpl w:val="1602CEFC"/>
    <w:lvl w:ilvl="0" w:tplc="383837BE">
      <w:start w:val="1"/>
      <w:numFmt w:val="decimal"/>
      <w:lvlText w:val="%1."/>
      <w:lvlJc w:val="left"/>
      <w:pPr>
        <w:ind w:left="102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6" w:hanging="360"/>
      </w:pPr>
    </w:lvl>
    <w:lvl w:ilvl="2" w:tplc="0415001B">
      <w:start w:val="1"/>
      <w:numFmt w:val="lowerRoman"/>
      <w:lvlText w:val="%3."/>
      <w:lvlJc w:val="right"/>
      <w:pPr>
        <w:ind w:left="2466" w:hanging="180"/>
      </w:pPr>
    </w:lvl>
    <w:lvl w:ilvl="3" w:tplc="0415000F">
      <w:start w:val="1"/>
      <w:numFmt w:val="decimal"/>
      <w:lvlText w:val="%4."/>
      <w:lvlJc w:val="left"/>
      <w:pPr>
        <w:ind w:left="3186" w:hanging="360"/>
      </w:pPr>
    </w:lvl>
    <w:lvl w:ilvl="4" w:tplc="04150019">
      <w:start w:val="1"/>
      <w:numFmt w:val="lowerLetter"/>
      <w:lvlText w:val="%5."/>
      <w:lvlJc w:val="left"/>
      <w:pPr>
        <w:ind w:left="3906" w:hanging="360"/>
      </w:pPr>
    </w:lvl>
    <w:lvl w:ilvl="5" w:tplc="0415001B">
      <w:start w:val="1"/>
      <w:numFmt w:val="lowerRoman"/>
      <w:lvlText w:val="%6."/>
      <w:lvlJc w:val="right"/>
      <w:pPr>
        <w:ind w:left="4626" w:hanging="180"/>
      </w:pPr>
    </w:lvl>
    <w:lvl w:ilvl="6" w:tplc="0415000F">
      <w:start w:val="1"/>
      <w:numFmt w:val="decimal"/>
      <w:lvlText w:val="%7."/>
      <w:lvlJc w:val="left"/>
      <w:pPr>
        <w:ind w:left="5346" w:hanging="360"/>
      </w:pPr>
    </w:lvl>
    <w:lvl w:ilvl="7" w:tplc="04150019">
      <w:start w:val="1"/>
      <w:numFmt w:val="lowerLetter"/>
      <w:lvlText w:val="%8."/>
      <w:lvlJc w:val="left"/>
      <w:pPr>
        <w:ind w:left="6066" w:hanging="360"/>
      </w:pPr>
    </w:lvl>
    <w:lvl w:ilvl="8" w:tplc="0415001B">
      <w:start w:val="1"/>
      <w:numFmt w:val="lowerRoman"/>
      <w:lvlText w:val="%9."/>
      <w:lvlJc w:val="right"/>
      <w:pPr>
        <w:ind w:left="6786" w:hanging="180"/>
      </w:pPr>
    </w:lvl>
  </w:abstractNum>
  <w:abstractNum w:abstractNumId="6" w15:restartNumberingAfterBreak="0">
    <w:nsid w:val="11052A5E"/>
    <w:multiLevelType w:val="hybridMultilevel"/>
    <w:tmpl w:val="3E989782"/>
    <w:lvl w:ilvl="0" w:tplc="04150011">
      <w:start w:val="1"/>
      <w:numFmt w:val="decimal"/>
      <w:lvlText w:val="%1)"/>
      <w:lvlJc w:val="left"/>
      <w:pPr>
        <w:ind w:left="1551" w:hanging="360"/>
      </w:pPr>
    </w:lvl>
    <w:lvl w:ilvl="1" w:tplc="04150019">
      <w:start w:val="1"/>
      <w:numFmt w:val="lowerLetter"/>
      <w:lvlText w:val="%2."/>
      <w:lvlJc w:val="left"/>
      <w:pPr>
        <w:ind w:left="2271" w:hanging="360"/>
      </w:pPr>
    </w:lvl>
    <w:lvl w:ilvl="2" w:tplc="0415001B">
      <w:start w:val="1"/>
      <w:numFmt w:val="lowerRoman"/>
      <w:lvlText w:val="%3."/>
      <w:lvlJc w:val="right"/>
      <w:pPr>
        <w:ind w:left="2991" w:hanging="180"/>
      </w:pPr>
    </w:lvl>
    <w:lvl w:ilvl="3" w:tplc="0415000F">
      <w:start w:val="1"/>
      <w:numFmt w:val="decimal"/>
      <w:lvlText w:val="%4."/>
      <w:lvlJc w:val="left"/>
      <w:pPr>
        <w:ind w:left="3711" w:hanging="360"/>
      </w:pPr>
    </w:lvl>
    <w:lvl w:ilvl="4" w:tplc="04150019">
      <w:start w:val="1"/>
      <w:numFmt w:val="lowerLetter"/>
      <w:lvlText w:val="%5."/>
      <w:lvlJc w:val="left"/>
      <w:pPr>
        <w:ind w:left="4431" w:hanging="360"/>
      </w:pPr>
    </w:lvl>
    <w:lvl w:ilvl="5" w:tplc="0415001B">
      <w:start w:val="1"/>
      <w:numFmt w:val="lowerRoman"/>
      <w:lvlText w:val="%6."/>
      <w:lvlJc w:val="right"/>
      <w:pPr>
        <w:ind w:left="5151" w:hanging="180"/>
      </w:pPr>
    </w:lvl>
    <w:lvl w:ilvl="6" w:tplc="0415000F">
      <w:start w:val="1"/>
      <w:numFmt w:val="decimal"/>
      <w:lvlText w:val="%7."/>
      <w:lvlJc w:val="left"/>
      <w:pPr>
        <w:ind w:left="5871" w:hanging="360"/>
      </w:pPr>
    </w:lvl>
    <w:lvl w:ilvl="7" w:tplc="04150019">
      <w:start w:val="1"/>
      <w:numFmt w:val="lowerLetter"/>
      <w:lvlText w:val="%8."/>
      <w:lvlJc w:val="left"/>
      <w:pPr>
        <w:ind w:left="6591" w:hanging="360"/>
      </w:pPr>
    </w:lvl>
    <w:lvl w:ilvl="8" w:tplc="0415001B">
      <w:start w:val="1"/>
      <w:numFmt w:val="lowerRoman"/>
      <w:lvlText w:val="%9."/>
      <w:lvlJc w:val="right"/>
      <w:pPr>
        <w:ind w:left="7311" w:hanging="180"/>
      </w:pPr>
    </w:lvl>
  </w:abstractNum>
  <w:abstractNum w:abstractNumId="7" w15:restartNumberingAfterBreak="0">
    <w:nsid w:val="11BA457A"/>
    <w:multiLevelType w:val="hybridMultilevel"/>
    <w:tmpl w:val="4BF8DFA4"/>
    <w:lvl w:ilvl="0" w:tplc="93849A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84A16"/>
    <w:multiLevelType w:val="hybridMultilevel"/>
    <w:tmpl w:val="DC08AD54"/>
    <w:lvl w:ilvl="0" w:tplc="E9866A34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97ED4"/>
    <w:multiLevelType w:val="hybridMultilevel"/>
    <w:tmpl w:val="5BEE416E"/>
    <w:lvl w:ilvl="0" w:tplc="9BAC801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27393"/>
    <w:multiLevelType w:val="hybridMultilevel"/>
    <w:tmpl w:val="5FC22424"/>
    <w:lvl w:ilvl="0" w:tplc="B1C0B5CE">
      <w:start w:val="1"/>
      <w:numFmt w:val="decimal"/>
      <w:lvlText w:val="%1)"/>
      <w:lvlJc w:val="left"/>
      <w:pPr>
        <w:ind w:left="108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841A7B"/>
    <w:multiLevelType w:val="hybridMultilevel"/>
    <w:tmpl w:val="073E0F70"/>
    <w:lvl w:ilvl="0" w:tplc="88BABBE4">
      <w:start w:val="1"/>
      <w:numFmt w:val="decimal"/>
      <w:pStyle w:val="1wylicz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strike w:val="0"/>
        <w:dstrike w:val="0"/>
        <w:color w:val="auto"/>
        <w:u w:val="none"/>
        <w:effect w:val="none"/>
      </w:rPr>
    </w:lvl>
    <w:lvl w:ilvl="1" w:tplc="B3C8AB2E">
      <w:start w:val="1"/>
      <w:numFmt w:val="lowerLetter"/>
      <w:lvlText w:val="%2)"/>
      <w:lvlJc w:val="left"/>
      <w:pPr>
        <w:ind w:left="1582" w:hanging="360"/>
      </w:pPr>
      <w:rPr>
        <w:rFonts w:ascii="Times New Roman" w:eastAsia="Calibri" w:hAnsi="Times New Roman" w:cs="Times New Roman"/>
        <w:b w:val="0"/>
      </w:rPr>
    </w:lvl>
    <w:lvl w:ilvl="2" w:tplc="44ACE6D8">
      <w:start w:val="8"/>
      <w:numFmt w:val="decimal"/>
      <w:lvlText w:val="%3"/>
      <w:lvlJc w:val="left"/>
      <w:pPr>
        <w:ind w:left="2482" w:hanging="360"/>
      </w:pPr>
      <w:rPr>
        <w:b w:val="0"/>
        <w:color w:val="000000" w:themeColor="text1"/>
      </w:r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F971790"/>
    <w:multiLevelType w:val="hybridMultilevel"/>
    <w:tmpl w:val="00F062A8"/>
    <w:lvl w:ilvl="0" w:tplc="93C676DA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C179E2"/>
    <w:multiLevelType w:val="hybridMultilevel"/>
    <w:tmpl w:val="FC2CE28A"/>
    <w:lvl w:ilvl="0" w:tplc="3DD8FF5C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C753B6"/>
    <w:multiLevelType w:val="hybridMultilevel"/>
    <w:tmpl w:val="56EE69C8"/>
    <w:lvl w:ilvl="0" w:tplc="1F2C5EDA">
      <w:start w:val="2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F2114"/>
    <w:multiLevelType w:val="hybridMultilevel"/>
    <w:tmpl w:val="66CAAF42"/>
    <w:lvl w:ilvl="0" w:tplc="68785D90">
      <w:start w:val="7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4B46F7"/>
    <w:multiLevelType w:val="hybridMultilevel"/>
    <w:tmpl w:val="524EF79E"/>
    <w:lvl w:ilvl="0" w:tplc="3FCA750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716CF"/>
    <w:multiLevelType w:val="hybridMultilevel"/>
    <w:tmpl w:val="17F6C202"/>
    <w:lvl w:ilvl="0" w:tplc="FE909D72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96B72"/>
    <w:multiLevelType w:val="hybridMultilevel"/>
    <w:tmpl w:val="E5047A30"/>
    <w:lvl w:ilvl="0" w:tplc="A37A17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51128"/>
    <w:multiLevelType w:val="hybridMultilevel"/>
    <w:tmpl w:val="599E5CA4"/>
    <w:lvl w:ilvl="0" w:tplc="7D56ED04">
      <w:start w:val="10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C2ABA"/>
    <w:multiLevelType w:val="hybridMultilevel"/>
    <w:tmpl w:val="405A4418"/>
    <w:lvl w:ilvl="0" w:tplc="EBDCE90E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44ADC"/>
    <w:multiLevelType w:val="hybridMultilevel"/>
    <w:tmpl w:val="223A5AA8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80744C04">
      <w:start w:val="1"/>
      <w:numFmt w:val="lowerLetter"/>
      <w:lvlText w:val="%2)"/>
      <w:lvlJc w:val="left"/>
      <w:pPr>
        <w:ind w:left="1950" w:hanging="360"/>
      </w:pPr>
    </w:lvl>
    <w:lvl w:ilvl="2" w:tplc="2BA0E02A">
      <w:start w:val="1"/>
      <w:numFmt w:val="decimal"/>
      <w:lvlText w:val="%3)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22" w15:restartNumberingAfterBreak="0">
    <w:nsid w:val="3C887828"/>
    <w:multiLevelType w:val="hybridMultilevel"/>
    <w:tmpl w:val="DB12F608"/>
    <w:lvl w:ilvl="0" w:tplc="5712B146">
      <w:start w:val="1"/>
      <w:numFmt w:val="decimal"/>
      <w:lvlText w:val="%1)"/>
      <w:lvlJc w:val="left"/>
      <w:pPr>
        <w:ind w:left="786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CF07A23"/>
    <w:multiLevelType w:val="hybridMultilevel"/>
    <w:tmpl w:val="D3701092"/>
    <w:lvl w:ilvl="0" w:tplc="FC1E95F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11137"/>
    <w:multiLevelType w:val="hybridMultilevel"/>
    <w:tmpl w:val="5B6258E8"/>
    <w:lvl w:ilvl="0" w:tplc="430EEDB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710D7"/>
    <w:multiLevelType w:val="hybridMultilevel"/>
    <w:tmpl w:val="A1D28934"/>
    <w:lvl w:ilvl="0" w:tplc="FE909D72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75E1F"/>
    <w:multiLevelType w:val="hybridMultilevel"/>
    <w:tmpl w:val="C4908580"/>
    <w:lvl w:ilvl="0" w:tplc="B1C0B5C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516EB"/>
    <w:multiLevelType w:val="hybridMultilevel"/>
    <w:tmpl w:val="C4A2ED32"/>
    <w:lvl w:ilvl="0" w:tplc="5ACA860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C2066F"/>
    <w:multiLevelType w:val="hybridMultilevel"/>
    <w:tmpl w:val="2D5692C4"/>
    <w:lvl w:ilvl="0" w:tplc="CE4826D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787173"/>
    <w:multiLevelType w:val="hybridMultilevel"/>
    <w:tmpl w:val="AE36BD44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5AF24066"/>
    <w:multiLevelType w:val="hybridMultilevel"/>
    <w:tmpl w:val="5B6A505C"/>
    <w:lvl w:ilvl="0" w:tplc="AE183AE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E7698"/>
    <w:multiLevelType w:val="hybridMultilevel"/>
    <w:tmpl w:val="42F0493E"/>
    <w:lvl w:ilvl="0" w:tplc="B1C0B5CE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F25BB"/>
    <w:multiLevelType w:val="hybridMultilevel"/>
    <w:tmpl w:val="49303646"/>
    <w:lvl w:ilvl="0" w:tplc="8BC459B4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76531"/>
    <w:multiLevelType w:val="hybridMultilevel"/>
    <w:tmpl w:val="797058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2314D7"/>
    <w:multiLevelType w:val="hybridMultilevel"/>
    <w:tmpl w:val="69FE9748"/>
    <w:lvl w:ilvl="0" w:tplc="E5629228">
      <w:start w:val="6"/>
      <w:numFmt w:val="decimal"/>
      <w:lvlText w:val="%1."/>
      <w:lvlJc w:val="left"/>
      <w:pPr>
        <w:ind w:left="530" w:hanging="360"/>
      </w:pPr>
      <w:rPr>
        <w:b w:val="0"/>
        <w:bCs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8317F"/>
    <w:multiLevelType w:val="hybridMultilevel"/>
    <w:tmpl w:val="21D096A6"/>
    <w:lvl w:ilvl="0" w:tplc="D9D8E1E2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898635E"/>
    <w:multiLevelType w:val="hybridMultilevel"/>
    <w:tmpl w:val="C64CF304"/>
    <w:lvl w:ilvl="0" w:tplc="6E182454">
      <w:start w:val="2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E0AFD"/>
    <w:multiLevelType w:val="hybridMultilevel"/>
    <w:tmpl w:val="607289B8"/>
    <w:lvl w:ilvl="0" w:tplc="E28CA88A">
      <w:start w:val="3"/>
      <w:numFmt w:val="lowerLetter"/>
      <w:lvlText w:val="%1)"/>
      <w:lvlJc w:val="left"/>
      <w:pPr>
        <w:ind w:left="77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C006C"/>
    <w:multiLevelType w:val="hybridMultilevel"/>
    <w:tmpl w:val="E828D8BC"/>
    <w:lvl w:ilvl="0" w:tplc="04150017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ind w:left="2651" w:hanging="180"/>
      </w:pPr>
    </w:lvl>
    <w:lvl w:ilvl="3" w:tplc="FFFFFFFF">
      <w:start w:val="1"/>
      <w:numFmt w:val="decimal"/>
      <w:lvlText w:val="%4."/>
      <w:lvlJc w:val="left"/>
      <w:pPr>
        <w:ind w:left="3371" w:hanging="360"/>
      </w:pPr>
    </w:lvl>
    <w:lvl w:ilvl="4" w:tplc="FFFFFFFF">
      <w:start w:val="1"/>
      <w:numFmt w:val="lowerLetter"/>
      <w:lvlText w:val="%5."/>
      <w:lvlJc w:val="left"/>
      <w:pPr>
        <w:ind w:left="4091" w:hanging="360"/>
      </w:pPr>
    </w:lvl>
    <w:lvl w:ilvl="5" w:tplc="FFFFFFFF">
      <w:start w:val="1"/>
      <w:numFmt w:val="lowerRoman"/>
      <w:lvlText w:val="%6."/>
      <w:lvlJc w:val="right"/>
      <w:pPr>
        <w:ind w:left="4811" w:hanging="180"/>
      </w:pPr>
    </w:lvl>
    <w:lvl w:ilvl="6" w:tplc="FFFFFFFF">
      <w:start w:val="1"/>
      <w:numFmt w:val="decimal"/>
      <w:lvlText w:val="%7."/>
      <w:lvlJc w:val="left"/>
      <w:pPr>
        <w:ind w:left="5531" w:hanging="360"/>
      </w:pPr>
    </w:lvl>
    <w:lvl w:ilvl="7" w:tplc="FFFFFFFF">
      <w:start w:val="1"/>
      <w:numFmt w:val="lowerLetter"/>
      <w:lvlText w:val="%8."/>
      <w:lvlJc w:val="left"/>
      <w:pPr>
        <w:ind w:left="6251" w:hanging="360"/>
      </w:pPr>
    </w:lvl>
    <w:lvl w:ilvl="8" w:tplc="FFFFFFFF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1A46EC3"/>
    <w:multiLevelType w:val="hybridMultilevel"/>
    <w:tmpl w:val="CCCC5826"/>
    <w:lvl w:ilvl="0" w:tplc="323EF09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654FF7"/>
    <w:multiLevelType w:val="hybridMultilevel"/>
    <w:tmpl w:val="F9805520"/>
    <w:lvl w:ilvl="0" w:tplc="C86A0B0E">
      <w:start w:val="7"/>
      <w:numFmt w:val="decimal"/>
      <w:lvlText w:val="%1."/>
      <w:lvlJc w:val="left"/>
      <w:pPr>
        <w:ind w:left="530" w:hanging="360"/>
      </w:pPr>
      <w:rPr>
        <w:b w:val="0"/>
        <w:bCs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50" w:hanging="360"/>
      </w:pPr>
    </w:lvl>
    <w:lvl w:ilvl="2" w:tplc="0415001B">
      <w:start w:val="1"/>
      <w:numFmt w:val="lowerRoman"/>
      <w:lvlText w:val="%3."/>
      <w:lvlJc w:val="right"/>
      <w:pPr>
        <w:ind w:left="1970" w:hanging="180"/>
      </w:pPr>
    </w:lvl>
    <w:lvl w:ilvl="3" w:tplc="0415000F">
      <w:start w:val="1"/>
      <w:numFmt w:val="decimal"/>
      <w:lvlText w:val="%4."/>
      <w:lvlJc w:val="left"/>
      <w:pPr>
        <w:ind w:left="2690" w:hanging="360"/>
      </w:pPr>
    </w:lvl>
    <w:lvl w:ilvl="4" w:tplc="04150019">
      <w:start w:val="1"/>
      <w:numFmt w:val="lowerLetter"/>
      <w:lvlText w:val="%5."/>
      <w:lvlJc w:val="left"/>
      <w:pPr>
        <w:ind w:left="3410" w:hanging="360"/>
      </w:pPr>
    </w:lvl>
    <w:lvl w:ilvl="5" w:tplc="0415001B">
      <w:start w:val="1"/>
      <w:numFmt w:val="lowerRoman"/>
      <w:lvlText w:val="%6."/>
      <w:lvlJc w:val="right"/>
      <w:pPr>
        <w:ind w:left="4130" w:hanging="180"/>
      </w:pPr>
    </w:lvl>
    <w:lvl w:ilvl="6" w:tplc="0415000F">
      <w:start w:val="1"/>
      <w:numFmt w:val="decimal"/>
      <w:lvlText w:val="%7."/>
      <w:lvlJc w:val="left"/>
      <w:pPr>
        <w:ind w:left="4850" w:hanging="360"/>
      </w:pPr>
    </w:lvl>
    <w:lvl w:ilvl="7" w:tplc="04150019">
      <w:start w:val="1"/>
      <w:numFmt w:val="lowerLetter"/>
      <w:lvlText w:val="%8."/>
      <w:lvlJc w:val="left"/>
      <w:pPr>
        <w:ind w:left="5570" w:hanging="360"/>
      </w:pPr>
    </w:lvl>
    <w:lvl w:ilvl="8" w:tplc="0415001B">
      <w:start w:val="1"/>
      <w:numFmt w:val="lowerRoman"/>
      <w:lvlText w:val="%9."/>
      <w:lvlJc w:val="right"/>
      <w:pPr>
        <w:ind w:left="6290" w:hanging="180"/>
      </w:pPr>
    </w:lvl>
  </w:abstractNum>
  <w:abstractNum w:abstractNumId="41" w15:restartNumberingAfterBreak="0">
    <w:nsid w:val="7AA42F55"/>
    <w:multiLevelType w:val="hybridMultilevel"/>
    <w:tmpl w:val="30CEA6D6"/>
    <w:lvl w:ilvl="0" w:tplc="BBF40F5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32D99"/>
    <w:multiLevelType w:val="hybridMultilevel"/>
    <w:tmpl w:val="6BF4EF80"/>
    <w:lvl w:ilvl="0" w:tplc="8C46E2D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76EA6"/>
    <w:multiLevelType w:val="hybridMultilevel"/>
    <w:tmpl w:val="5B4CEE24"/>
    <w:lvl w:ilvl="0" w:tplc="602295F8">
      <w:start w:val="18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1109B"/>
    <w:multiLevelType w:val="hybridMultilevel"/>
    <w:tmpl w:val="CC22AF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34722110">
    <w:abstractNumId w:val="11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96629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91478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876157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62140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63187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73390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56527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25599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6835936">
    <w:abstractNumId w:val="4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22931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40498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22169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4486465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57556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20937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57216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26481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20764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6169708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928791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9105518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87630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4722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108310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61753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2789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91220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310906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8159823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2118132987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681904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24727729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0624128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861096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112414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6973741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8542579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2683423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544552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960572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57527636">
    <w:abstractNumId w:val="4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94698547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8364711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5850630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A6"/>
    <w:rsid w:val="000E611F"/>
    <w:rsid w:val="00220225"/>
    <w:rsid w:val="007C3791"/>
    <w:rsid w:val="00AD032E"/>
    <w:rsid w:val="00CD6372"/>
    <w:rsid w:val="00D546A6"/>
    <w:rsid w:val="00EC025D"/>
    <w:rsid w:val="00FB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1352"/>
  <w15:chartTrackingRefBased/>
  <w15:docId w15:val="{63B15116-1CA2-4DC6-B41D-9922788C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79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C3791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C3791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C37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1wyliczZnak">
    <w:name w:val="1.wylicz Znak"/>
    <w:basedOn w:val="Domylnaczcionkaakapitu"/>
    <w:link w:val="1wylicz"/>
    <w:locked/>
    <w:rsid w:val="007C3791"/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customStyle="1" w:styleId="1wylicz">
    <w:name w:val="1.wylicz"/>
    <w:basedOn w:val="Tekstkomentarza"/>
    <w:link w:val="1wyliczZnak"/>
    <w:qFormat/>
    <w:rsid w:val="007C3791"/>
    <w:pPr>
      <w:numPr>
        <w:numId w:val="1"/>
      </w:numPr>
      <w:spacing w:after="0" w:line="288" w:lineRule="auto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7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7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psrzesz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attachment/15e55d7f-e140-442b-b9dc-84f06c827c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attachment/15e55d7f-e140-442b-b9dc-84f06c827c42" TargetMode="External"/><Relationship Id="rId5" Type="http://schemas.openxmlformats.org/officeDocument/2006/relationships/hyperlink" Target="https://www.gov.pl/attachment/72714705-ac20-422a-8ebf-477f011ba1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5882</Words>
  <Characters>35298</Characters>
  <Application>Microsoft Office Word</Application>
  <DocSecurity>0</DocSecurity>
  <Lines>294</Lines>
  <Paragraphs>82</Paragraphs>
  <ScaleCrop>false</ScaleCrop>
  <Company/>
  <LinksUpToDate>false</LinksUpToDate>
  <CharactersWithSpaces>41098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Izabela.Szpetnar</cp:lastModifiedBy>
  <cp:revision>5</cp:revision>
  <dcterms:created xsi:type="dcterms:W3CDTF">2024-06-06T06:51:00Z</dcterms:created>
  <dcterms:modified xsi:type="dcterms:W3CDTF">2024-06-06T07:08:00Z</dcterms:modified>
</cp:coreProperties>
</file>