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3AC3" w14:textId="5226215B" w:rsidR="00CB649E" w:rsidRPr="00BC750A" w:rsidRDefault="00264B8F" w:rsidP="00264B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750A">
        <w:rPr>
          <w:rFonts w:ascii="Times New Roman" w:hAnsi="Times New Roman"/>
          <w:b/>
          <w:bCs/>
          <w:sz w:val="24"/>
          <w:szCs w:val="24"/>
        </w:rPr>
        <w:t>Dodatkowe informacje.</w:t>
      </w:r>
    </w:p>
    <w:p w14:paraId="4AEA5396" w14:textId="77777777" w:rsidR="001303CA" w:rsidRPr="00264B8F" w:rsidRDefault="001303CA" w:rsidP="00264B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EF5A442" w14:textId="10DEBD24" w:rsidR="00CB649E" w:rsidRPr="004772CF" w:rsidRDefault="00CB649E" w:rsidP="002029A1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Zgodnie z art. 13 </w:t>
      </w:r>
      <w:r w:rsidRPr="004772CF">
        <w:rPr>
          <w:rFonts w:ascii="Times New Roman" w:hAnsi="Times New Roman"/>
          <w:bCs/>
          <w:sz w:val="24"/>
          <w:szCs w:val="24"/>
        </w:rPr>
        <w:t xml:space="preserve">Rozporządzenia Parlamentu Europejskiego i Rady (UE) 2016/679 z dnia </w:t>
      </w:r>
      <w:r w:rsidR="0096115A">
        <w:rPr>
          <w:rFonts w:ascii="Times New Roman" w:hAnsi="Times New Roman"/>
          <w:bCs/>
          <w:sz w:val="24"/>
          <w:szCs w:val="24"/>
        </w:rPr>
        <w:br/>
      </w:r>
      <w:r w:rsidRPr="004772CF">
        <w:rPr>
          <w:rFonts w:ascii="Times New Roman" w:hAnsi="Times New Roman"/>
          <w:bCs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hAnsi="Times New Roman"/>
          <w:sz w:val="24"/>
          <w:szCs w:val="24"/>
        </w:rPr>
        <w:t xml:space="preserve"> (Dz. U. UE. L. z 2016 r. Nr 119, str. 1 </w:t>
      </w:r>
      <w:r w:rsidR="00B332ED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z późn. zm.) zwanego dalej „RODO” informuję:</w:t>
      </w:r>
    </w:p>
    <w:p w14:paraId="30AB79C1" w14:textId="77777777" w:rsidR="00CB649E" w:rsidRPr="004772CF" w:rsidRDefault="00CB649E" w:rsidP="00264B8F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264B8F">
        <w:rPr>
          <w:rFonts w:ascii="Times New Roman" w:hAnsi="Times New Roman"/>
          <w:b/>
          <w:bCs/>
          <w:sz w:val="24"/>
          <w:szCs w:val="24"/>
        </w:rPr>
        <w:t>Administratorem Państwa danych osobowych</w:t>
      </w:r>
      <w:r w:rsidRPr="004772CF">
        <w:rPr>
          <w:rFonts w:ascii="Times New Roman" w:hAnsi="Times New Roman"/>
          <w:sz w:val="24"/>
          <w:szCs w:val="24"/>
        </w:rPr>
        <w:t xml:space="preserve"> jest Miejski Ośrodek Pomocy Społecznej w Rzeszowie reprezentowany przez Dyrektora z siedzibą ul. Jagiellońska 26, </w:t>
      </w:r>
      <w:r w:rsidRPr="004772CF">
        <w:rPr>
          <w:rFonts w:ascii="Times New Roman" w:hAnsi="Times New Roman"/>
          <w:sz w:val="24"/>
          <w:szCs w:val="24"/>
        </w:rPr>
        <w:br/>
        <w:t>35-025 Rzeszów. Można się z nami kontaktować w następujący sposób:</w:t>
      </w:r>
    </w:p>
    <w:p w14:paraId="4A4EF9C4" w14:textId="77777777" w:rsidR="00153EF5" w:rsidRPr="00A066D1" w:rsidRDefault="00153EF5" w:rsidP="00153EF5">
      <w:pPr>
        <w:pStyle w:val="Akapitzlist"/>
        <w:numPr>
          <w:ilvl w:val="0"/>
          <w:numId w:val="37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52D0BFF4" w14:textId="77777777" w:rsidR="00153EF5" w:rsidRDefault="00153EF5" w:rsidP="00153EF5">
      <w:pPr>
        <w:pStyle w:val="Akapitzlist"/>
        <w:numPr>
          <w:ilvl w:val="0"/>
          <w:numId w:val="37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5" w:history="1">
        <w:r w:rsidRPr="00937D08">
          <w:rPr>
            <w:rStyle w:val="Hipercze"/>
            <w:rFonts w:ascii="Times New Roman" w:hAnsi="Times New Roman"/>
            <w:sz w:val="24"/>
            <w:szCs w:val="24"/>
          </w:rPr>
          <w:t>sekretariat@mopsrzeszow.pl</w:t>
        </w:r>
      </w:hyperlink>
      <w:r w:rsidRPr="00A066D1">
        <w:rPr>
          <w:rFonts w:ascii="Times New Roman" w:hAnsi="Times New Roman"/>
          <w:sz w:val="24"/>
          <w:szCs w:val="24"/>
        </w:rPr>
        <w:t>,</w:t>
      </w:r>
    </w:p>
    <w:p w14:paraId="2D60C5C3" w14:textId="77777777" w:rsidR="00153EF5" w:rsidRPr="00A0084F" w:rsidRDefault="00153EF5" w:rsidP="00153EF5">
      <w:pPr>
        <w:pStyle w:val="Akapitzlist"/>
        <w:numPr>
          <w:ilvl w:val="0"/>
          <w:numId w:val="37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084F">
        <w:rPr>
          <w:rFonts w:ascii="Times New Roman" w:hAnsi="Times New Roman"/>
          <w:sz w:val="24"/>
          <w:szCs w:val="24"/>
        </w:rPr>
        <w:t xml:space="preserve">publiczną Usługą Rejestrowanego Doręczenia Elektronicznego (e-Doręczenia) </w:t>
      </w:r>
      <w:r>
        <w:rPr>
          <w:rFonts w:ascii="Times New Roman" w:hAnsi="Times New Roman"/>
          <w:sz w:val="24"/>
          <w:szCs w:val="24"/>
        </w:rPr>
        <w:br/>
      </w:r>
      <w:r w:rsidRPr="00A0084F">
        <w:rPr>
          <w:rFonts w:ascii="Times New Roman" w:hAnsi="Times New Roman"/>
          <w:sz w:val="24"/>
          <w:szCs w:val="24"/>
        </w:rPr>
        <w:t>- adres AE:PL-96435-86336-RGDED-19</w:t>
      </w:r>
      <w:r>
        <w:rPr>
          <w:rFonts w:ascii="Times New Roman" w:hAnsi="Times New Roman"/>
          <w:sz w:val="24"/>
          <w:szCs w:val="24"/>
        </w:rPr>
        <w:t>,</w:t>
      </w:r>
    </w:p>
    <w:p w14:paraId="748FA6AC" w14:textId="77777777" w:rsidR="00153EF5" w:rsidRDefault="00153EF5" w:rsidP="00153EF5">
      <w:pPr>
        <w:pStyle w:val="Akapitzlist"/>
        <w:numPr>
          <w:ilvl w:val="0"/>
          <w:numId w:val="37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519D9900" w14:textId="77777777" w:rsidR="00CB649E" w:rsidRPr="00DC265A" w:rsidRDefault="00CB649E" w:rsidP="00264B8F">
      <w:pPr>
        <w:numPr>
          <w:ilvl w:val="0"/>
          <w:numId w:val="32"/>
        </w:numPr>
        <w:autoSpaceDN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26037CA1" w14:textId="2350672B" w:rsidR="00CB649E" w:rsidRPr="004772CF" w:rsidRDefault="005B4B27" w:rsidP="00264B8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 zakresu przetwarzania danych osobowych m</w:t>
      </w:r>
      <w:r w:rsidR="00CB649E" w:rsidRPr="004772CF">
        <w:rPr>
          <w:rFonts w:ascii="Times New Roman" w:hAnsi="Times New Roman"/>
          <w:sz w:val="24"/>
          <w:szCs w:val="24"/>
        </w:rPr>
        <w:t xml:space="preserve">ogą Państwo kontaktować się również z wyznaczonym inspektorem ochrony danych za pośrednictwem poczty elektronicznej: </w:t>
      </w:r>
      <w:hyperlink r:id="rId6" w:history="1">
        <w:r w:rsidR="00CB649E"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="00CB649E" w:rsidRPr="004772CF">
        <w:rPr>
          <w:rFonts w:ascii="Times New Roman" w:hAnsi="Times New Roman"/>
          <w:sz w:val="24"/>
          <w:szCs w:val="24"/>
        </w:rPr>
        <w:t xml:space="preserve">, lub </w:t>
      </w:r>
      <w:r>
        <w:rPr>
          <w:rFonts w:ascii="Times New Roman" w:hAnsi="Times New Roman"/>
          <w:sz w:val="24"/>
          <w:szCs w:val="24"/>
        </w:rPr>
        <w:t>na wskazany po</w:t>
      </w:r>
      <w:r w:rsidR="00CB649E" w:rsidRPr="004772CF">
        <w:rPr>
          <w:rFonts w:ascii="Times New Roman" w:hAnsi="Times New Roman"/>
          <w:sz w:val="24"/>
          <w:szCs w:val="24"/>
        </w:rPr>
        <w:t>wyżej adres.</w:t>
      </w:r>
    </w:p>
    <w:p w14:paraId="6ED0E7FB" w14:textId="77777777" w:rsidR="00CB649E" w:rsidRPr="00DC265A" w:rsidRDefault="00CB649E" w:rsidP="00264B8F">
      <w:pPr>
        <w:numPr>
          <w:ilvl w:val="0"/>
          <w:numId w:val="32"/>
        </w:numPr>
        <w:autoSpaceDN w:val="0"/>
        <w:spacing w:after="0" w:line="240" w:lineRule="auto"/>
        <w:ind w:left="426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Cele i podstawy przetwarzania</w:t>
      </w:r>
    </w:p>
    <w:p w14:paraId="5F606A90" w14:textId="2ECD96FE" w:rsidR="00CB649E" w:rsidRPr="004772CF" w:rsidRDefault="00CB649E" w:rsidP="00264B8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ust.1 lit. b, c RODO oraz art.10 RODO), natomiast inne dane, w tym dane </w:t>
      </w:r>
      <w:r w:rsidR="00B332ED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do kontaktu, na podstawie zgody (art. 6 ust. 1 lit. a RODO), która może zostać odwołana w dowolnym czasie. Jeżeli w dokumentach zawarte są dane, o których mowa w art. 9 ust. 1 RODO konieczna będzie Państwa zgoda na ich przetwarzanie </w:t>
      </w:r>
      <w:r w:rsidRPr="004772CF">
        <w:rPr>
          <w:rFonts w:ascii="Times New Roman" w:hAnsi="Times New Roman"/>
          <w:sz w:val="24"/>
          <w:szCs w:val="24"/>
        </w:rPr>
        <w:br/>
        <w:t xml:space="preserve">(art. 9 ust. 2 lit. a RODO), która może zostać odwołana w dowolnym czasie. </w:t>
      </w:r>
      <w:r w:rsidRPr="004772CF">
        <w:rPr>
          <w:rFonts w:ascii="Times New Roman" w:hAnsi="Times New Roman"/>
          <w:sz w:val="24"/>
          <w:szCs w:val="24"/>
        </w:rPr>
        <w:br/>
        <w:t>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10E50330" w14:textId="77777777" w:rsidR="00CB649E" w:rsidRPr="00DC265A" w:rsidRDefault="00CB649E" w:rsidP="00264B8F">
      <w:pPr>
        <w:numPr>
          <w:ilvl w:val="0"/>
          <w:numId w:val="32"/>
        </w:numPr>
        <w:autoSpaceDN w:val="0"/>
        <w:spacing w:after="0" w:line="240" w:lineRule="auto"/>
        <w:ind w:left="426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Odbiorcy danych</w:t>
      </w:r>
    </w:p>
    <w:p w14:paraId="3CB7F8FE" w14:textId="77777777" w:rsidR="00CB649E" w:rsidRPr="004772CF" w:rsidRDefault="00CB649E" w:rsidP="00264B8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Odbiorcami Państwa danych osobowych będą: </w:t>
      </w:r>
    </w:p>
    <w:p w14:paraId="78D7F6B8" w14:textId="77777777" w:rsidR="00CB649E" w:rsidRPr="004772CF" w:rsidRDefault="00CB649E" w:rsidP="00CB649E">
      <w:pPr>
        <w:pStyle w:val="Akapitzlist"/>
        <w:numPr>
          <w:ilvl w:val="0"/>
          <w:numId w:val="34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14E298AB" w14:textId="77777777" w:rsidR="005B4B27" w:rsidRDefault="00CB649E" w:rsidP="00CB649E">
      <w:pPr>
        <w:pStyle w:val="Akapitzlist"/>
        <w:numPr>
          <w:ilvl w:val="0"/>
          <w:numId w:val="34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B332ED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na podstawie zawartych umów (tzw. podmioty przetwarzające</w:t>
      </w:r>
      <w:r w:rsidR="005B4B27">
        <w:rPr>
          <w:rFonts w:ascii="Times New Roman" w:hAnsi="Times New Roman"/>
          <w:sz w:val="24"/>
          <w:szCs w:val="24"/>
        </w:rPr>
        <w:t>,</w:t>
      </w:r>
    </w:p>
    <w:p w14:paraId="1020F7DE" w14:textId="5EDD9283" w:rsidR="00CB649E" w:rsidRPr="004772CF" w:rsidRDefault="005B4B27" w:rsidP="00CB649E">
      <w:pPr>
        <w:pStyle w:val="Akapitzlist"/>
        <w:numPr>
          <w:ilvl w:val="0"/>
          <w:numId w:val="34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kanału komunikacji jakim jest usługa e-Doręczenia odbiorcą Państwa danych jest również operator wyznaczony.</w:t>
      </w:r>
      <w:r w:rsidR="00CB649E" w:rsidRPr="004772CF">
        <w:rPr>
          <w:rFonts w:ascii="Times New Roman" w:hAnsi="Times New Roman"/>
          <w:sz w:val="24"/>
          <w:szCs w:val="24"/>
        </w:rPr>
        <w:t xml:space="preserve"> </w:t>
      </w:r>
    </w:p>
    <w:p w14:paraId="5BD1BF69" w14:textId="77777777" w:rsidR="00CB649E" w:rsidRPr="00DC265A" w:rsidRDefault="00CB649E" w:rsidP="00264B8F">
      <w:pPr>
        <w:numPr>
          <w:ilvl w:val="0"/>
          <w:numId w:val="32"/>
        </w:numPr>
        <w:autoSpaceDN w:val="0"/>
        <w:spacing w:after="0" w:line="240" w:lineRule="auto"/>
        <w:ind w:left="426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Okres przechowywania danych</w:t>
      </w:r>
    </w:p>
    <w:p w14:paraId="28335586" w14:textId="1B696B9E" w:rsidR="003E3FDC" w:rsidRPr="003E3FDC" w:rsidRDefault="003E3FDC" w:rsidP="005B4B27">
      <w:pPr>
        <w:autoSpaceDN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E3FDC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="002A4014">
        <w:rPr>
          <w:rFonts w:ascii="Times New Roman" w:hAnsi="Times New Roman"/>
          <w:sz w:val="24"/>
          <w:szCs w:val="24"/>
        </w:rPr>
        <w:br/>
      </w:r>
      <w:r w:rsidRPr="003E3FDC">
        <w:rPr>
          <w:rFonts w:ascii="Times New Roman" w:hAnsi="Times New Roman"/>
          <w:sz w:val="24"/>
          <w:szCs w:val="24"/>
        </w:rPr>
        <w:t>nie dłużej niż jest to konieczne tj. do zakończenia procesu rekrutacji. Dokumenty aplikacyjne kandydata, który zostanie wyłoniony w procesie rekrutacji, zostaną dołączone do jego akt osobowych. Dokumenty aplikacyjne pozostałych kandydatów podlegają zniszczeniu</w:t>
      </w:r>
      <w:r>
        <w:rPr>
          <w:rFonts w:ascii="Times New Roman" w:hAnsi="Times New Roman"/>
          <w:sz w:val="24"/>
          <w:szCs w:val="24"/>
        </w:rPr>
        <w:t>.</w:t>
      </w:r>
    </w:p>
    <w:p w14:paraId="357A1C7B" w14:textId="3F548306" w:rsidR="00CB649E" w:rsidRPr="00DC265A" w:rsidRDefault="00CB649E" w:rsidP="00264B8F">
      <w:pPr>
        <w:numPr>
          <w:ilvl w:val="0"/>
          <w:numId w:val="32"/>
        </w:numPr>
        <w:autoSpaceDN w:val="0"/>
        <w:spacing w:after="0" w:line="240" w:lineRule="auto"/>
        <w:ind w:left="426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Zautomatyzowane podejmowanie decyzji, profilowanie</w:t>
      </w:r>
    </w:p>
    <w:p w14:paraId="28A36457" w14:textId="77777777" w:rsidR="00CB649E" w:rsidRPr="004772CF" w:rsidRDefault="00CB649E" w:rsidP="00264B8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W oparciu o Państwa dane osobowe Administrator nie będzie podejmował wobec Państwa zautomatyzowanych decyzji, w tym decyzji będących wynikiem profilowania. </w:t>
      </w:r>
    </w:p>
    <w:p w14:paraId="6DC29FB3" w14:textId="719AD034" w:rsidR="00CB649E" w:rsidRPr="00694F03" w:rsidRDefault="00CB649E" w:rsidP="00264B8F">
      <w:pPr>
        <w:pStyle w:val="Akapitzlist"/>
        <w:numPr>
          <w:ilvl w:val="0"/>
          <w:numId w:val="32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4F03">
        <w:rPr>
          <w:rFonts w:ascii="Times New Roman" w:hAnsi="Times New Roman"/>
          <w:b/>
          <w:bCs/>
          <w:sz w:val="24"/>
          <w:szCs w:val="24"/>
        </w:rPr>
        <w:t xml:space="preserve">Przekazywanie danych </w:t>
      </w:r>
      <w:r w:rsidR="00694F03" w:rsidRPr="00694F03">
        <w:rPr>
          <w:rFonts w:ascii="Times New Roman" w:hAnsi="Times New Roman"/>
          <w:b/>
          <w:bCs/>
          <w:sz w:val="24"/>
          <w:szCs w:val="24"/>
        </w:rPr>
        <w:t>do państwa trzeciego lub organizacji międzynarodowej</w:t>
      </w:r>
      <w:r w:rsidRPr="00694F03">
        <w:rPr>
          <w:rFonts w:ascii="Times New Roman" w:hAnsi="Times New Roman"/>
          <w:sz w:val="24"/>
          <w:szCs w:val="24"/>
        </w:rPr>
        <w:t>.</w:t>
      </w:r>
      <w:r w:rsidR="00694F03">
        <w:rPr>
          <w:rFonts w:ascii="Times New Roman" w:hAnsi="Times New Roman"/>
          <w:sz w:val="24"/>
          <w:szCs w:val="24"/>
        </w:rPr>
        <w:br/>
      </w:r>
      <w:r w:rsidR="002165A3" w:rsidRPr="002165A3">
        <w:rPr>
          <w:rFonts w:ascii="Times New Roman" w:hAnsi="Times New Roman"/>
          <w:sz w:val="24"/>
          <w:szCs w:val="24"/>
        </w:rPr>
        <w:t>Administrator nie przekazuje danych osobowych do państwa trzeciego ani do organizacji międzynarodowych.</w:t>
      </w:r>
    </w:p>
    <w:p w14:paraId="1C242DD2" w14:textId="77777777" w:rsidR="0021355C" w:rsidRDefault="00CB649E" w:rsidP="0021355C">
      <w:pPr>
        <w:numPr>
          <w:ilvl w:val="0"/>
          <w:numId w:val="32"/>
        </w:numPr>
        <w:autoSpaceDN w:val="0"/>
        <w:spacing w:after="0" w:line="240" w:lineRule="auto"/>
        <w:ind w:left="426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2592BFF2" w14:textId="030CC668" w:rsidR="0021355C" w:rsidRPr="0021355C" w:rsidRDefault="0021355C" w:rsidP="0021355C">
      <w:pPr>
        <w:autoSpaceDN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1355C">
        <w:rPr>
          <w:rFonts w:ascii="Times New Roman" w:hAnsi="Times New Roman"/>
          <w:sz w:val="24"/>
          <w:szCs w:val="24"/>
        </w:rPr>
        <w:t>Zgodnie z RODO przysługuje Państwu:</w:t>
      </w:r>
    </w:p>
    <w:p w14:paraId="09DA67A8" w14:textId="77777777" w:rsidR="0021355C" w:rsidRDefault="0021355C" w:rsidP="0021355C">
      <w:pPr>
        <w:pStyle w:val="Akapitzlist"/>
        <w:numPr>
          <w:ilvl w:val="0"/>
          <w:numId w:val="38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prawo dostępu do swoich danych oraz otrzymania ich kopii,</w:t>
      </w:r>
    </w:p>
    <w:p w14:paraId="1AC7491D" w14:textId="77777777" w:rsidR="0021355C" w:rsidRDefault="0021355C" w:rsidP="0021355C">
      <w:pPr>
        <w:pStyle w:val="Akapitzlist"/>
        <w:numPr>
          <w:ilvl w:val="0"/>
          <w:numId w:val="38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6A4C9009" w14:textId="193C7ABA" w:rsidR="0021355C" w:rsidRDefault="0021355C" w:rsidP="0021355C">
      <w:pPr>
        <w:pStyle w:val="Akapitzlist"/>
        <w:numPr>
          <w:ilvl w:val="0"/>
          <w:numId w:val="38"/>
        </w:numPr>
        <w:spacing w:after="0" w:line="240" w:lineRule="auto"/>
        <w:ind w:left="74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(prawo do „bycia zapomnianym”),</w:t>
      </w:r>
      <w:r w:rsidR="005B4B27">
        <w:rPr>
          <w:rFonts w:ascii="Times New Roman" w:hAnsi="Times New Roman"/>
          <w:sz w:val="24"/>
          <w:szCs w:val="24"/>
        </w:rPr>
        <w:t xml:space="preserve"> w </w:t>
      </w:r>
      <w:proofErr w:type="gramStart"/>
      <w:r w:rsidR="005B4B27">
        <w:rPr>
          <w:rFonts w:ascii="Times New Roman" w:hAnsi="Times New Roman"/>
          <w:sz w:val="24"/>
          <w:szCs w:val="24"/>
        </w:rPr>
        <w:t>sytuacji</w:t>
      </w:r>
      <w:proofErr w:type="gramEnd"/>
      <w:r w:rsidR="005B4B27">
        <w:rPr>
          <w:rFonts w:ascii="Times New Roman" w:hAnsi="Times New Roman"/>
          <w:sz w:val="24"/>
          <w:szCs w:val="24"/>
        </w:rPr>
        <w:t xml:space="preserve"> gdy przetwarzanie danych nie następuje w celu wywiązania się z obowiązku wynikającego z przepisu prawa lub w ramach sprawowania władzy publicznej,</w:t>
      </w:r>
    </w:p>
    <w:p w14:paraId="163E9372" w14:textId="77777777" w:rsidR="0021355C" w:rsidRDefault="0021355C" w:rsidP="0021355C">
      <w:pPr>
        <w:pStyle w:val="Akapitzlist"/>
        <w:numPr>
          <w:ilvl w:val="0"/>
          <w:numId w:val="38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79AB3EA6" w14:textId="7A5A6A03" w:rsidR="0021355C" w:rsidRDefault="0021355C" w:rsidP="005B4B27">
      <w:pPr>
        <w:pStyle w:val="Akapitzlist"/>
        <w:numPr>
          <w:ilvl w:val="0"/>
          <w:numId w:val="38"/>
        </w:numPr>
        <w:spacing w:after="0" w:line="240" w:lineRule="auto"/>
        <w:ind w:left="74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skargi do Prezesa Urzędu Ochrony Danych Osobowych</w:t>
      </w:r>
      <w:r w:rsidR="005B4B27">
        <w:rPr>
          <w:rFonts w:ascii="Times New Roman" w:hAnsi="Times New Roman"/>
          <w:sz w:val="24"/>
          <w:szCs w:val="24"/>
        </w:rPr>
        <w:t>.</w:t>
      </w:r>
    </w:p>
    <w:p w14:paraId="15862E79" w14:textId="77777777" w:rsidR="00CB649E" w:rsidRPr="00DC265A" w:rsidRDefault="00CB649E" w:rsidP="00264B8F">
      <w:pPr>
        <w:numPr>
          <w:ilvl w:val="0"/>
          <w:numId w:val="32"/>
        </w:numPr>
        <w:autoSpaceDN w:val="0"/>
        <w:spacing w:after="0" w:line="240" w:lineRule="auto"/>
        <w:ind w:left="426" w:hanging="357"/>
        <w:rPr>
          <w:rFonts w:ascii="Times New Roman" w:hAnsi="Times New Roman"/>
          <w:b/>
          <w:bCs/>
          <w:sz w:val="24"/>
          <w:szCs w:val="24"/>
        </w:rPr>
      </w:pPr>
      <w:r w:rsidRPr="00DC265A">
        <w:rPr>
          <w:rFonts w:ascii="Times New Roman" w:hAnsi="Times New Roman"/>
          <w:b/>
          <w:bCs/>
          <w:sz w:val="24"/>
          <w:szCs w:val="24"/>
        </w:rPr>
        <w:t>Informacja o wymogu podania danych</w:t>
      </w:r>
    </w:p>
    <w:p w14:paraId="71E38890" w14:textId="613DE98B" w:rsidR="00F6580F" w:rsidRDefault="00CB649E" w:rsidP="00F6580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p w14:paraId="5E20C103" w14:textId="77777777" w:rsidR="00F6580F" w:rsidRDefault="00F6580F" w:rsidP="00F6580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1363676" w14:textId="77777777" w:rsidR="00F6580F" w:rsidRDefault="00F6580F" w:rsidP="00F6580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877A02A" w14:textId="77777777" w:rsidR="00F6580F" w:rsidRDefault="00F6580F" w:rsidP="00F6580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D7D49A7" w14:textId="77777777" w:rsidR="00F6580F" w:rsidRDefault="00F6580F" w:rsidP="00F6580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55E284A" w14:textId="77777777" w:rsidR="00F6580F" w:rsidRPr="00F6580F" w:rsidRDefault="00F6580F" w:rsidP="00F6580F">
      <w:pPr>
        <w:suppressAutoHyphens/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6580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Informacja:</w:t>
      </w:r>
    </w:p>
    <w:p w14:paraId="483C671D" w14:textId="7A7D1841" w:rsidR="00F6580F" w:rsidRPr="00F6580F" w:rsidRDefault="00F6580F" w:rsidP="00F6580F">
      <w:pPr>
        <w:suppressAutoHyphens/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580F">
        <w:rPr>
          <w:rFonts w:ascii="Times New Roman" w:eastAsia="Times New Roman" w:hAnsi="Times New Roman"/>
          <w:sz w:val="24"/>
          <w:szCs w:val="24"/>
          <w:lang w:eastAsia="pl-PL"/>
        </w:rPr>
        <w:t>W Miejskim Ośrodku Pomocy Społecznej w Rzeszowie obowiązuje „Procedura zgłaszania naruszenia prawa i ochrony sygnalistów”. Tekst procedury dostępny jest na stronie internetowej MOPS w Rzeszowie.</w:t>
      </w:r>
    </w:p>
    <w:p w14:paraId="7F6ECF38" w14:textId="77777777" w:rsidR="00F6580F" w:rsidRPr="00F6580F" w:rsidRDefault="00F6580F" w:rsidP="00F6580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sectPr w:rsidR="00F6580F" w:rsidRPr="00F6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0FE0"/>
    <w:multiLevelType w:val="hybridMultilevel"/>
    <w:tmpl w:val="8364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24B"/>
    <w:multiLevelType w:val="multilevel"/>
    <w:tmpl w:val="E108B0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0E481C"/>
    <w:multiLevelType w:val="hybridMultilevel"/>
    <w:tmpl w:val="82C08A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CAC1CD0"/>
    <w:multiLevelType w:val="hybridMultilevel"/>
    <w:tmpl w:val="80B660E8"/>
    <w:lvl w:ilvl="0" w:tplc="87AE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DFA331B"/>
    <w:multiLevelType w:val="hybridMultilevel"/>
    <w:tmpl w:val="8474BBEC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8" w15:restartNumberingAfterBreak="0">
    <w:nsid w:val="20CC60A0"/>
    <w:multiLevelType w:val="hybridMultilevel"/>
    <w:tmpl w:val="87B00838"/>
    <w:lvl w:ilvl="0" w:tplc="C4AEE8E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CB167D"/>
    <w:multiLevelType w:val="hybridMultilevel"/>
    <w:tmpl w:val="D7A094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9BCA9A2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 w:tplc="FFFFFFFF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C69"/>
    <w:multiLevelType w:val="multilevel"/>
    <w:tmpl w:val="F5B6D4CA"/>
    <w:lvl w:ilvl="0">
      <w:start w:val="1"/>
      <w:numFmt w:val="lowerLetter"/>
      <w:lvlText w:val="%1)"/>
      <w:lvlJc w:val="left"/>
      <w:pPr>
        <w:ind w:left="74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C1D76F7"/>
    <w:multiLevelType w:val="multilevel"/>
    <w:tmpl w:val="CEB694E8"/>
    <w:lvl w:ilvl="0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2660A1A"/>
    <w:multiLevelType w:val="multilevel"/>
    <w:tmpl w:val="DEF29B5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6A2E89"/>
    <w:multiLevelType w:val="hybridMultilevel"/>
    <w:tmpl w:val="E0140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E0214"/>
    <w:multiLevelType w:val="hybridMultilevel"/>
    <w:tmpl w:val="CBEEED60"/>
    <w:lvl w:ilvl="0" w:tplc="E326CEF2">
      <w:start w:val="5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8D41A0"/>
    <w:multiLevelType w:val="multilevel"/>
    <w:tmpl w:val="7138024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9" w15:restartNumberingAfterBreak="0">
    <w:nsid w:val="4C4D6181"/>
    <w:multiLevelType w:val="multilevel"/>
    <w:tmpl w:val="B8CE687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4325FA"/>
    <w:multiLevelType w:val="multilevel"/>
    <w:tmpl w:val="9FB6A4F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0225E21"/>
    <w:multiLevelType w:val="hybridMultilevel"/>
    <w:tmpl w:val="DB9C8C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B8E10DF"/>
    <w:multiLevelType w:val="hybridMultilevel"/>
    <w:tmpl w:val="6E4E23A2"/>
    <w:lvl w:ilvl="0" w:tplc="0415000F">
      <w:start w:val="1"/>
      <w:numFmt w:val="decimal"/>
      <w:lvlText w:val="%1."/>
      <w:lvlJc w:val="left"/>
      <w:pPr>
        <w:ind w:left="1004" w:hanging="72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A76C87"/>
    <w:multiLevelType w:val="hybridMultilevel"/>
    <w:tmpl w:val="A9C09BD8"/>
    <w:lvl w:ilvl="0" w:tplc="DF7408DE">
      <w:start w:val="6"/>
      <w:numFmt w:val="upperRoman"/>
      <w:lvlText w:val="%1."/>
      <w:lvlJc w:val="righ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688" w:hanging="360"/>
      </w:pPr>
      <w:rPr>
        <w:rFonts w:hint="default"/>
      </w:rPr>
    </w:lvl>
  </w:abstractNum>
  <w:abstractNum w:abstractNumId="26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7" w15:restartNumberingAfterBreak="0">
    <w:nsid w:val="625527F2"/>
    <w:multiLevelType w:val="hybridMultilevel"/>
    <w:tmpl w:val="66A8AF8C"/>
    <w:lvl w:ilvl="0" w:tplc="523C627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45DDB"/>
    <w:multiLevelType w:val="hybridMultilevel"/>
    <w:tmpl w:val="314469DE"/>
    <w:lvl w:ilvl="0" w:tplc="DCBCD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A883110"/>
    <w:multiLevelType w:val="hybridMultilevel"/>
    <w:tmpl w:val="CF6E344E"/>
    <w:lvl w:ilvl="0" w:tplc="87AE9AF8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31" w15:restartNumberingAfterBreak="0">
    <w:nsid w:val="6C170115"/>
    <w:multiLevelType w:val="hybridMultilevel"/>
    <w:tmpl w:val="942E39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EEC84FA">
      <w:start w:val="1"/>
      <w:numFmt w:val="decimal"/>
      <w:lvlText w:val="%2."/>
      <w:lvlJc w:val="left"/>
      <w:pPr>
        <w:ind w:left="786" w:hanging="360"/>
      </w:pPr>
      <w:rPr>
        <w:color w:val="auto"/>
      </w:rPr>
    </w:lvl>
    <w:lvl w:ilvl="2" w:tplc="DAF6921E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026F94"/>
    <w:multiLevelType w:val="hybridMultilevel"/>
    <w:tmpl w:val="D12C04EC"/>
    <w:lvl w:ilvl="0" w:tplc="523C627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0224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6733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7272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732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6241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0959584">
    <w:abstractNumId w:val="17"/>
  </w:num>
  <w:num w:numId="7" w16cid:durableId="1046757193">
    <w:abstractNumId w:val="24"/>
  </w:num>
  <w:num w:numId="8" w16cid:durableId="561986139">
    <w:abstractNumId w:val="21"/>
  </w:num>
  <w:num w:numId="9" w16cid:durableId="7104235">
    <w:abstractNumId w:val="3"/>
  </w:num>
  <w:num w:numId="10" w16cid:durableId="1334986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0149947">
    <w:abstractNumId w:val="0"/>
  </w:num>
  <w:num w:numId="12" w16cid:durableId="652029025">
    <w:abstractNumId w:val="7"/>
  </w:num>
  <w:num w:numId="13" w16cid:durableId="398597186">
    <w:abstractNumId w:val="16"/>
  </w:num>
  <w:num w:numId="14" w16cid:durableId="1136682096">
    <w:abstractNumId w:val="31"/>
  </w:num>
  <w:num w:numId="15" w16cid:durableId="310138086">
    <w:abstractNumId w:val="27"/>
  </w:num>
  <w:num w:numId="16" w16cid:durableId="1802380218">
    <w:abstractNumId w:val="9"/>
  </w:num>
  <w:num w:numId="17" w16cid:durableId="1653212742">
    <w:abstractNumId w:val="33"/>
  </w:num>
  <w:num w:numId="18" w16cid:durableId="1157064690">
    <w:abstractNumId w:val="15"/>
  </w:num>
  <w:num w:numId="19" w16cid:durableId="1902134348">
    <w:abstractNumId w:val="30"/>
  </w:num>
  <w:num w:numId="20" w16cid:durableId="441807737">
    <w:abstractNumId w:val="5"/>
  </w:num>
  <w:num w:numId="21" w16cid:durableId="695734353">
    <w:abstractNumId w:val="23"/>
  </w:num>
  <w:num w:numId="22" w16cid:durableId="2088769834">
    <w:abstractNumId w:val="1"/>
  </w:num>
  <w:num w:numId="23" w16cid:durableId="1122530674">
    <w:abstractNumId w:val="32"/>
  </w:num>
  <w:num w:numId="24" w16cid:durableId="2032872341">
    <w:abstractNumId w:val="12"/>
  </w:num>
  <w:num w:numId="25" w16cid:durableId="60491288">
    <w:abstractNumId w:val="29"/>
    <w:lvlOverride w:ilvl="0">
      <w:startOverride w:val="1"/>
    </w:lvlOverride>
  </w:num>
  <w:num w:numId="26" w16cid:durableId="744109894">
    <w:abstractNumId w:val="11"/>
  </w:num>
  <w:num w:numId="27" w16cid:durableId="687371791">
    <w:abstractNumId w:val="18"/>
  </w:num>
  <w:num w:numId="28" w16cid:durableId="805898196">
    <w:abstractNumId w:val="26"/>
  </w:num>
  <w:num w:numId="29" w16cid:durableId="2009938274">
    <w:abstractNumId w:val="25"/>
  </w:num>
  <w:num w:numId="30" w16cid:durableId="781850901">
    <w:abstractNumId w:val="10"/>
    <w:lvlOverride w:ilvl="0">
      <w:startOverride w:val="1"/>
    </w:lvlOverride>
  </w:num>
  <w:num w:numId="31" w16cid:durableId="150948567">
    <w:abstractNumId w:val="22"/>
  </w:num>
  <w:num w:numId="32" w16cid:durableId="1349478115">
    <w:abstractNumId w:val="13"/>
  </w:num>
  <w:num w:numId="33" w16cid:durableId="1464884871">
    <w:abstractNumId w:val="2"/>
  </w:num>
  <w:num w:numId="34" w16cid:durableId="905993308">
    <w:abstractNumId w:val="6"/>
  </w:num>
  <w:num w:numId="35" w16cid:durableId="1913659870">
    <w:abstractNumId w:val="14"/>
  </w:num>
  <w:num w:numId="36" w16cid:durableId="692995909">
    <w:abstractNumId w:val="4"/>
  </w:num>
  <w:num w:numId="37" w16cid:durableId="1781414294">
    <w:abstractNumId w:val="19"/>
  </w:num>
  <w:num w:numId="38" w16cid:durableId="3166946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C4"/>
    <w:rsid w:val="00073991"/>
    <w:rsid w:val="0012627B"/>
    <w:rsid w:val="001303CA"/>
    <w:rsid w:val="00153EF5"/>
    <w:rsid w:val="00156C54"/>
    <w:rsid w:val="001A1B06"/>
    <w:rsid w:val="001D00B7"/>
    <w:rsid w:val="002029A1"/>
    <w:rsid w:val="0021355C"/>
    <w:rsid w:val="002165A3"/>
    <w:rsid w:val="00264B8F"/>
    <w:rsid w:val="002A4014"/>
    <w:rsid w:val="002B2439"/>
    <w:rsid w:val="00300510"/>
    <w:rsid w:val="0031396B"/>
    <w:rsid w:val="003A3B32"/>
    <w:rsid w:val="003A6540"/>
    <w:rsid w:val="003D69AC"/>
    <w:rsid w:val="003E3FDC"/>
    <w:rsid w:val="003E4B10"/>
    <w:rsid w:val="00413376"/>
    <w:rsid w:val="0049798B"/>
    <w:rsid w:val="004C4850"/>
    <w:rsid w:val="004C5392"/>
    <w:rsid w:val="004F7079"/>
    <w:rsid w:val="0054241B"/>
    <w:rsid w:val="005B4B27"/>
    <w:rsid w:val="005F4859"/>
    <w:rsid w:val="00693806"/>
    <w:rsid w:val="00694F03"/>
    <w:rsid w:val="006B0F44"/>
    <w:rsid w:val="006D5C00"/>
    <w:rsid w:val="007371B7"/>
    <w:rsid w:val="00757228"/>
    <w:rsid w:val="007C0838"/>
    <w:rsid w:val="00866937"/>
    <w:rsid w:val="00880062"/>
    <w:rsid w:val="0089288E"/>
    <w:rsid w:val="0096115A"/>
    <w:rsid w:val="009C39BC"/>
    <w:rsid w:val="009C5279"/>
    <w:rsid w:val="009D7F70"/>
    <w:rsid w:val="009E47EA"/>
    <w:rsid w:val="00A16084"/>
    <w:rsid w:val="00AA7FC4"/>
    <w:rsid w:val="00AC26F4"/>
    <w:rsid w:val="00AE55B8"/>
    <w:rsid w:val="00B06E49"/>
    <w:rsid w:val="00B26A28"/>
    <w:rsid w:val="00B332ED"/>
    <w:rsid w:val="00BC750A"/>
    <w:rsid w:val="00BD44FD"/>
    <w:rsid w:val="00BE293F"/>
    <w:rsid w:val="00C22276"/>
    <w:rsid w:val="00CB649E"/>
    <w:rsid w:val="00D36B95"/>
    <w:rsid w:val="00D431E1"/>
    <w:rsid w:val="00DA021A"/>
    <w:rsid w:val="00DC265A"/>
    <w:rsid w:val="00DE6816"/>
    <w:rsid w:val="00E01C2D"/>
    <w:rsid w:val="00E620C7"/>
    <w:rsid w:val="00EE2C48"/>
    <w:rsid w:val="00F334B6"/>
    <w:rsid w:val="00F50495"/>
    <w:rsid w:val="00F6580F"/>
    <w:rsid w:val="00FB497A"/>
    <w:rsid w:val="00FB658D"/>
    <w:rsid w:val="00FD1778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D54B"/>
  <w15:chartTrackingRefBased/>
  <w15:docId w15:val="{FEF9FD56-4A5F-418B-9D00-80D7A5C0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8D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65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psrzeszow.pl" TargetMode="External"/><Relationship Id="rId5" Type="http://schemas.openxmlformats.org/officeDocument/2006/relationships/hyperlink" Target="mailto:sekretariat@mops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Kujawska</dc:creator>
  <cp:keywords/>
  <dc:description/>
  <cp:lastModifiedBy>Anna Jaskuła</cp:lastModifiedBy>
  <cp:revision>2</cp:revision>
  <cp:lastPrinted>2025-07-17T05:59:00Z</cp:lastPrinted>
  <dcterms:created xsi:type="dcterms:W3CDTF">2025-10-16T07:57:00Z</dcterms:created>
  <dcterms:modified xsi:type="dcterms:W3CDTF">2025-10-16T07:57:00Z</dcterms:modified>
</cp:coreProperties>
</file>